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785" w:rsidRPr="00D94188" w:rsidRDefault="007F74A8" w:rsidP="00D94188">
      <w:pPr>
        <w:spacing w:after="0" w:line="240" w:lineRule="auto"/>
        <w:jc w:val="both"/>
        <w:rPr>
          <w:rFonts w:eastAsia="Times New Roman" w:cstheme="minorHAnsi"/>
          <w:b/>
          <w:bCs/>
          <w:color w:val="000000"/>
          <w:lang w:val="es-ES_tradnl"/>
        </w:rPr>
      </w:pPr>
      <w:r>
        <w:rPr>
          <w:rFonts w:eastAsia="Times New Roman" w:cstheme="minorHAnsi"/>
          <w:b/>
          <w:bCs/>
          <w:noProof/>
          <w:color w:val="000000"/>
          <w:lang w:val="es-AR" w:eastAsia="es-AR"/>
        </w:rPr>
        <w:drawing>
          <wp:inline distT="0" distB="0" distL="0" distR="0">
            <wp:extent cx="5406189" cy="415475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briendoPuertas.jpg"/>
                    <pic:cNvPicPr/>
                  </pic:nvPicPr>
                  <pic:blipFill>
                    <a:blip r:embed="rId8">
                      <a:extLst>
                        <a:ext uri="{28A0092B-C50C-407E-A947-70E740481C1C}">
                          <a14:useLocalDpi xmlns:a14="http://schemas.microsoft.com/office/drawing/2010/main" val="0"/>
                        </a:ext>
                      </a:extLst>
                    </a:blip>
                    <a:stretch>
                      <a:fillRect/>
                    </a:stretch>
                  </pic:blipFill>
                  <pic:spPr>
                    <a:xfrm>
                      <a:off x="0" y="0"/>
                      <a:ext cx="5416707" cy="4162839"/>
                    </a:xfrm>
                    <a:prstGeom prst="rect">
                      <a:avLst/>
                    </a:prstGeom>
                  </pic:spPr>
                </pic:pic>
              </a:graphicData>
            </a:graphic>
          </wp:inline>
        </w:drawing>
      </w:r>
    </w:p>
    <w:p w:rsidR="00450785" w:rsidRPr="00D94188" w:rsidRDefault="00450785" w:rsidP="00D94188">
      <w:pPr>
        <w:spacing w:after="0" w:line="240" w:lineRule="auto"/>
        <w:jc w:val="both"/>
        <w:rPr>
          <w:rFonts w:eastAsia="Times New Roman" w:cstheme="minorHAnsi"/>
          <w:b/>
          <w:bCs/>
          <w:color w:val="000000"/>
          <w:lang w:val="es-ES_tradnl"/>
        </w:rPr>
      </w:pPr>
    </w:p>
    <w:p w:rsidR="00450785" w:rsidRPr="00D94188" w:rsidRDefault="00450785" w:rsidP="00D94188">
      <w:pPr>
        <w:spacing w:after="0" w:line="240" w:lineRule="auto"/>
        <w:jc w:val="both"/>
        <w:rPr>
          <w:rFonts w:eastAsia="Times New Roman" w:cstheme="minorHAnsi"/>
          <w:b/>
          <w:bCs/>
          <w:color w:val="000000"/>
          <w:lang w:val="es-ES_tradnl"/>
        </w:rPr>
      </w:pPr>
    </w:p>
    <w:p w:rsidR="00450785" w:rsidRPr="00D94188" w:rsidRDefault="00450785" w:rsidP="00D94188">
      <w:pPr>
        <w:spacing w:after="0" w:line="240" w:lineRule="auto"/>
        <w:jc w:val="both"/>
        <w:rPr>
          <w:rFonts w:eastAsia="Times New Roman" w:cstheme="minorHAnsi"/>
          <w:b/>
          <w:bCs/>
          <w:color w:val="000000"/>
          <w:lang w:val="es-ES_tradnl"/>
        </w:rPr>
      </w:pPr>
    </w:p>
    <w:p w:rsidR="00F21516" w:rsidRPr="007F74A8" w:rsidRDefault="00F21516" w:rsidP="00226788">
      <w:pPr>
        <w:spacing w:after="0" w:line="360" w:lineRule="auto"/>
        <w:jc w:val="center"/>
        <w:rPr>
          <w:rFonts w:eastAsia="Times New Roman" w:cstheme="minorHAnsi"/>
          <w:b/>
          <w:bCs/>
          <w:color w:val="000000"/>
          <w:sz w:val="32"/>
          <w:szCs w:val="32"/>
          <w:lang w:val="es-ES_tradnl"/>
        </w:rPr>
      </w:pPr>
      <w:r w:rsidRPr="007F74A8">
        <w:rPr>
          <w:rFonts w:eastAsia="Times New Roman" w:cstheme="minorHAnsi"/>
          <w:b/>
          <w:bCs/>
          <w:color w:val="000000"/>
          <w:sz w:val="32"/>
          <w:szCs w:val="32"/>
          <w:lang w:val="es-ES_tradnl"/>
        </w:rPr>
        <w:t>PREMIOS EIKON 2018</w:t>
      </w:r>
    </w:p>
    <w:p w:rsidR="007F74A8" w:rsidRPr="007F74A8" w:rsidRDefault="007F74A8" w:rsidP="00226788">
      <w:pPr>
        <w:spacing w:after="0" w:line="360" w:lineRule="auto"/>
        <w:jc w:val="center"/>
        <w:rPr>
          <w:rFonts w:eastAsia="Times New Roman" w:cstheme="minorHAnsi"/>
          <w:sz w:val="32"/>
          <w:szCs w:val="32"/>
          <w:lang w:val="es-ES_tradnl"/>
        </w:rPr>
      </w:pPr>
      <w:r w:rsidRPr="007F74A8">
        <w:rPr>
          <w:rFonts w:eastAsia="Times New Roman" w:cstheme="minorHAnsi"/>
          <w:b/>
          <w:bCs/>
          <w:color w:val="000000"/>
          <w:sz w:val="32"/>
          <w:szCs w:val="32"/>
          <w:lang w:val="es-ES_tradnl"/>
        </w:rPr>
        <w:t>CÁMARA ARGENTINA DE CENTROS DE CONTACTO</w:t>
      </w:r>
    </w:p>
    <w:p w:rsidR="009D70B8" w:rsidRDefault="000345A5" w:rsidP="00226788">
      <w:pPr>
        <w:spacing w:after="0" w:line="360" w:lineRule="auto"/>
        <w:jc w:val="center"/>
        <w:rPr>
          <w:rFonts w:eastAsia="Times New Roman" w:cstheme="minorHAnsi"/>
          <w:b/>
          <w:bCs/>
          <w:color w:val="000000"/>
          <w:sz w:val="32"/>
          <w:szCs w:val="32"/>
          <w:lang w:val="es-ES_tradnl"/>
        </w:rPr>
      </w:pPr>
      <w:r w:rsidRPr="007F74A8">
        <w:rPr>
          <w:rFonts w:eastAsia="Times New Roman" w:cstheme="minorHAnsi"/>
          <w:b/>
          <w:bCs/>
          <w:color w:val="000000"/>
          <w:sz w:val="32"/>
          <w:szCs w:val="32"/>
          <w:lang w:val="es-ES_tradnl"/>
        </w:rPr>
        <w:t>Categoría 2-</w:t>
      </w:r>
      <w:r w:rsidR="00C766D5" w:rsidRPr="007F74A8">
        <w:rPr>
          <w:rFonts w:eastAsia="Times New Roman" w:cstheme="minorHAnsi"/>
          <w:b/>
          <w:bCs/>
          <w:color w:val="000000"/>
          <w:sz w:val="32"/>
          <w:szCs w:val="32"/>
          <w:lang w:val="es-ES_tradnl"/>
        </w:rPr>
        <w:t>3: Sustentabilidad/E</w:t>
      </w:r>
      <w:r w:rsidR="009D70B8" w:rsidRPr="007F74A8">
        <w:rPr>
          <w:rFonts w:eastAsia="Times New Roman" w:cstheme="minorHAnsi"/>
          <w:b/>
          <w:bCs/>
          <w:color w:val="000000"/>
          <w:sz w:val="32"/>
          <w:szCs w:val="32"/>
          <w:lang w:val="es-ES_tradnl"/>
        </w:rPr>
        <w:t>ducación</w:t>
      </w:r>
    </w:p>
    <w:p w:rsidR="007F74A8" w:rsidRPr="007F74A8" w:rsidRDefault="007F74A8" w:rsidP="007F74A8">
      <w:pPr>
        <w:spacing w:after="0" w:line="240" w:lineRule="auto"/>
        <w:jc w:val="center"/>
        <w:rPr>
          <w:rFonts w:eastAsia="Times New Roman" w:cstheme="minorHAnsi"/>
          <w:b/>
          <w:sz w:val="28"/>
          <w:szCs w:val="28"/>
          <w:lang w:val="es-ES_tradnl"/>
        </w:rPr>
      </w:pPr>
    </w:p>
    <w:p w:rsidR="00FE591D" w:rsidRDefault="00FE591D" w:rsidP="00D94188">
      <w:pPr>
        <w:spacing w:after="0" w:line="240" w:lineRule="auto"/>
        <w:jc w:val="both"/>
        <w:rPr>
          <w:rFonts w:eastAsia="Times New Roman" w:cstheme="minorHAnsi"/>
          <w:b/>
          <w:color w:val="000000"/>
          <w:sz w:val="24"/>
          <w:szCs w:val="24"/>
          <w:lang w:val="es-ES_tradnl"/>
        </w:rPr>
      </w:pPr>
    </w:p>
    <w:p w:rsidR="00FE591D" w:rsidRDefault="00FE591D" w:rsidP="00D94188">
      <w:pPr>
        <w:spacing w:after="0" w:line="240" w:lineRule="auto"/>
        <w:jc w:val="both"/>
        <w:rPr>
          <w:rFonts w:eastAsia="Times New Roman" w:cstheme="minorHAnsi"/>
          <w:b/>
          <w:color w:val="000000"/>
          <w:sz w:val="24"/>
          <w:szCs w:val="24"/>
          <w:lang w:val="es-ES_tradnl"/>
        </w:rPr>
      </w:pPr>
    </w:p>
    <w:p w:rsidR="00FE591D" w:rsidRDefault="00FE591D" w:rsidP="00D94188">
      <w:pPr>
        <w:spacing w:after="0" w:line="240" w:lineRule="auto"/>
        <w:jc w:val="both"/>
        <w:rPr>
          <w:rFonts w:eastAsia="Times New Roman" w:cstheme="minorHAnsi"/>
          <w:b/>
          <w:color w:val="000000"/>
          <w:sz w:val="24"/>
          <w:szCs w:val="24"/>
          <w:lang w:val="es-ES_tradnl"/>
        </w:rPr>
      </w:pPr>
    </w:p>
    <w:p w:rsidR="009D70B8" w:rsidRPr="007F74A8" w:rsidRDefault="009D70B8" w:rsidP="00D94188">
      <w:pPr>
        <w:spacing w:after="0" w:line="240" w:lineRule="auto"/>
        <w:jc w:val="both"/>
        <w:rPr>
          <w:rFonts w:eastAsia="Times New Roman" w:cstheme="minorHAnsi"/>
          <w:bCs/>
          <w:color w:val="000000"/>
          <w:sz w:val="24"/>
          <w:szCs w:val="24"/>
          <w:lang w:val="es-ES_tradnl"/>
        </w:rPr>
      </w:pPr>
      <w:r w:rsidRPr="007F74A8">
        <w:rPr>
          <w:rFonts w:eastAsia="Times New Roman" w:cstheme="minorHAnsi"/>
          <w:b/>
          <w:color w:val="000000"/>
          <w:sz w:val="24"/>
          <w:szCs w:val="24"/>
          <w:lang w:val="es-ES_tradnl"/>
        </w:rPr>
        <w:t>Título del programa:</w:t>
      </w:r>
      <w:r w:rsidRPr="007F74A8">
        <w:rPr>
          <w:rFonts w:eastAsia="Times New Roman" w:cstheme="minorHAnsi"/>
          <w:color w:val="000000"/>
          <w:sz w:val="24"/>
          <w:szCs w:val="24"/>
          <w:lang w:val="es-ES_tradnl"/>
        </w:rPr>
        <w:t xml:space="preserve"> </w:t>
      </w:r>
      <w:r w:rsidR="00CF23C8" w:rsidRPr="007F74A8">
        <w:rPr>
          <w:rFonts w:eastAsia="Times New Roman" w:cstheme="minorHAnsi"/>
          <w:bCs/>
          <w:color w:val="000000"/>
          <w:sz w:val="24"/>
          <w:szCs w:val="24"/>
          <w:lang w:val="es-ES_tradnl"/>
        </w:rPr>
        <w:t>Abriendo Puertas.</w:t>
      </w:r>
    </w:p>
    <w:p w:rsidR="00291C0F" w:rsidRPr="007F74A8" w:rsidRDefault="00707089" w:rsidP="00D94188">
      <w:pPr>
        <w:spacing w:after="0" w:line="240" w:lineRule="auto"/>
        <w:jc w:val="both"/>
        <w:rPr>
          <w:rFonts w:eastAsia="Times New Roman" w:cstheme="minorHAnsi"/>
          <w:bCs/>
          <w:color w:val="000000"/>
          <w:sz w:val="24"/>
          <w:szCs w:val="24"/>
          <w:lang w:val="es-ES_tradnl"/>
        </w:rPr>
      </w:pPr>
      <w:r w:rsidRPr="007F74A8">
        <w:rPr>
          <w:rFonts w:eastAsia="Times New Roman" w:cstheme="minorHAnsi"/>
          <w:b/>
          <w:bCs/>
          <w:color w:val="000000"/>
          <w:sz w:val="24"/>
          <w:szCs w:val="24"/>
          <w:lang w:val="es-ES_tradnl"/>
        </w:rPr>
        <w:t>Instituci</w:t>
      </w:r>
      <w:r w:rsidR="00CF23C8" w:rsidRPr="007F74A8">
        <w:rPr>
          <w:rFonts w:eastAsia="Times New Roman" w:cstheme="minorHAnsi"/>
          <w:b/>
          <w:bCs/>
          <w:color w:val="000000"/>
          <w:sz w:val="24"/>
          <w:szCs w:val="24"/>
          <w:lang w:val="es-ES_tradnl"/>
        </w:rPr>
        <w:t>ón:</w:t>
      </w:r>
      <w:r w:rsidR="00CF23C8" w:rsidRPr="007F74A8">
        <w:rPr>
          <w:rFonts w:eastAsia="Times New Roman" w:cstheme="minorHAnsi"/>
          <w:bCs/>
          <w:color w:val="000000"/>
          <w:sz w:val="24"/>
          <w:szCs w:val="24"/>
          <w:lang w:val="es-ES_tradnl"/>
        </w:rPr>
        <w:t xml:space="preserve"> Cámara Argenti</w:t>
      </w:r>
      <w:r w:rsidR="00CE0F41" w:rsidRPr="007F74A8">
        <w:rPr>
          <w:rFonts w:eastAsia="Times New Roman" w:cstheme="minorHAnsi"/>
          <w:bCs/>
          <w:color w:val="000000"/>
          <w:sz w:val="24"/>
          <w:szCs w:val="24"/>
          <w:lang w:val="es-ES_tradnl"/>
        </w:rPr>
        <w:t>na de Centros de Contacto (CACC)</w:t>
      </w:r>
      <w:r w:rsidR="008D7D86" w:rsidRPr="007F74A8">
        <w:rPr>
          <w:rFonts w:eastAsia="Times New Roman" w:cstheme="minorHAnsi"/>
          <w:bCs/>
          <w:color w:val="000000"/>
          <w:sz w:val="24"/>
          <w:szCs w:val="24"/>
          <w:lang w:val="es-ES_tradnl"/>
        </w:rPr>
        <w:t>.</w:t>
      </w:r>
    </w:p>
    <w:p w:rsidR="00707089" w:rsidRPr="007F74A8" w:rsidRDefault="00602F06" w:rsidP="00D94188">
      <w:pPr>
        <w:spacing w:after="0" w:line="240" w:lineRule="auto"/>
        <w:jc w:val="both"/>
        <w:rPr>
          <w:rFonts w:eastAsia="Times New Roman" w:cstheme="minorHAnsi"/>
          <w:bCs/>
          <w:color w:val="000000"/>
          <w:sz w:val="24"/>
          <w:szCs w:val="24"/>
        </w:rPr>
      </w:pPr>
      <w:r w:rsidRPr="007F74A8">
        <w:rPr>
          <w:rFonts w:eastAsia="Times New Roman" w:cstheme="minorHAnsi"/>
          <w:b/>
          <w:bCs/>
          <w:color w:val="000000"/>
          <w:sz w:val="24"/>
          <w:szCs w:val="24"/>
          <w:lang w:val="es-ES_tradnl"/>
        </w:rPr>
        <w:t>Ár</w:t>
      </w:r>
      <w:r w:rsidR="00F70E01" w:rsidRPr="007F74A8">
        <w:rPr>
          <w:rFonts w:eastAsia="Times New Roman" w:cstheme="minorHAnsi"/>
          <w:b/>
          <w:bCs/>
          <w:color w:val="000000"/>
          <w:sz w:val="24"/>
          <w:szCs w:val="24"/>
          <w:lang w:val="es-ES_tradnl"/>
        </w:rPr>
        <w:t>eas:</w:t>
      </w:r>
      <w:r w:rsidR="009D70B8" w:rsidRPr="007F74A8">
        <w:rPr>
          <w:rFonts w:eastAsia="Times New Roman" w:cstheme="minorHAnsi"/>
          <w:bCs/>
          <w:color w:val="000000"/>
          <w:sz w:val="24"/>
          <w:szCs w:val="24"/>
          <w:lang w:val="es-ES_tradnl"/>
        </w:rPr>
        <w:t xml:space="preserve"> </w:t>
      </w:r>
      <w:r w:rsidR="00240556" w:rsidRPr="007F74A8">
        <w:rPr>
          <w:rFonts w:eastAsia="Times New Roman" w:cstheme="minorHAnsi"/>
          <w:bCs/>
          <w:color w:val="000000"/>
          <w:sz w:val="24"/>
          <w:szCs w:val="24"/>
        </w:rPr>
        <w:t>Presidencia,</w:t>
      </w:r>
      <w:r w:rsidR="00CE4FCF" w:rsidRPr="007F74A8">
        <w:rPr>
          <w:rFonts w:eastAsia="Times New Roman" w:cstheme="minorHAnsi"/>
          <w:bCs/>
          <w:color w:val="000000"/>
          <w:sz w:val="24"/>
          <w:szCs w:val="24"/>
        </w:rPr>
        <w:t xml:space="preserve"> Gerencia</w:t>
      </w:r>
      <w:r w:rsidR="003E5979" w:rsidRPr="007F74A8">
        <w:rPr>
          <w:rFonts w:eastAsia="Times New Roman" w:cstheme="minorHAnsi"/>
          <w:bCs/>
          <w:color w:val="000000"/>
          <w:sz w:val="24"/>
          <w:szCs w:val="24"/>
        </w:rPr>
        <w:t xml:space="preserve"> Ejecutiva</w:t>
      </w:r>
      <w:r w:rsidR="00CE4FCF" w:rsidRPr="007F74A8">
        <w:rPr>
          <w:rFonts w:eastAsia="Times New Roman" w:cstheme="minorHAnsi"/>
          <w:bCs/>
          <w:color w:val="000000"/>
          <w:sz w:val="24"/>
          <w:szCs w:val="24"/>
        </w:rPr>
        <w:t xml:space="preserve"> y </w:t>
      </w:r>
      <w:r w:rsidR="00240556" w:rsidRPr="007F74A8">
        <w:rPr>
          <w:rFonts w:eastAsia="Times New Roman" w:cstheme="minorHAnsi"/>
          <w:bCs/>
          <w:color w:val="000000"/>
          <w:sz w:val="24"/>
          <w:szCs w:val="24"/>
        </w:rPr>
        <w:t>Comisión</w:t>
      </w:r>
      <w:r w:rsidR="00CE4FCF" w:rsidRPr="007F74A8">
        <w:rPr>
          <w:rFonts w:eastAsia="Times New Roman" w:cstheme="minorHAnsi"/>
          <w:bCs/>
          <w:color w:val="000000"/>
          <w:sz w:val="24"/>
          <w:szCs w:val="24"/>
        </w:rPr>
        <w:t xml:space="preserve"> de Re</w:t>
      </w:r>
      <w:r w:rsidR="00240556" w:rsidRPr="007F74A8">
        <w:rPr>
          <w:rFonts w:eastAsia="Times New Roman" w:cstheme="minorHAnsi"/>
          <w:bCs/>
          <w:color w:val="000000"/>
          <w:sz w:val="24"/>
          <w:szCs w:val="24"/>
        </w:rPr>
        <w:t>sponsabilidad Social Empresaria de CACC.</w:t>
      </w:r>
    </w:p>
    <w:p w:rsidR="00707089" w:rsidRPr="007F74A8" w:rsidRDefault="00755589" w:rsidP="00D94188">
      <w:pPr>
        <w:spacing w:after="0" w:line="240" w:lineRule="auto"/>
        <w:jc w:val="both"/>
        <w:rPr>
          <w:rFonts w:eastAsia="Times New Roman" w:cstheme="minorHAnsi"/>
          <w:color w:val="000000"/>
          <w:sz w:val="24"/>
          <w:szCs w:val="24"/>
          <w:lang w:val="es-ES_tradnl"/>
        </w:rPr>
      </w:pPr>
      <w:r w:rsidRPr="007F74A8">
        <w:rPr>
          <w:rFonts w:eastAsia="Times New Roman" w:cstheme="minorHAnsi"/>
          <w:b/>
          <w:color w:val="000000"/>
          <w:sz w:val="24"/>
          <w:szCs w:val="24"/>
          <w:lang w:val="es-ES_tradnl"/>
        </w:rPr>
        <w:t>Responsables:</w:t>
      </w:r>
      <w:r w:rsidRPr="007F74A8">
        <w:rPr>
          <w:rFonts w:eastAsia="Times New Roman" w:cstheme="minorHAnsi"/>
          <w:color w:val="000000"/>
          <w:sz w:val="24"/>
          <w:szCs w:val="24"/>
          <w:lang w:val="es-ES_tradnl"/>
        </w:rPr>
        <w:t xml:space="preserve"> </w:t>
      </w:r>
      <w:r w:rsidR="00CF23C8" w:rsidRPr="007F74A8">
        <w:rPr>
          <w:rFonts w:eastAsia="Times New Roman" w:cstheme="minorHAnsi"/>
          <w:color w:val="000000"/>
          <w:sz w:val="24"/>
          <w:szCs w:val="24"/>
          <w:lang w:val="es-ES_tradnl"/>
        </w:rPr>
        <w:t>Marcelo Bechara (</w:t>
      </w:r>
      <w:r w:rsidR="003E5979" w:rsidRPr="007F74A8">
        <w:rPr>
          <w:rFonts w:eastAsia="Times New Roman" w:cstheme="minorHAnsi"/>
          <w:color w:val="000000"/>
          <w:sz w:val="24"/>
          <w:szCs w:val="24"/>
          <w:lang w:val="es-ES_tradnl"/>
        </w:rPr>
        <w:t>Vicep</w:t>
      </w:r>
      <w:r w:rsidR="00CF23C8" w:rsidRPr="007F74A8">
        <w:rPr>
          <w:rFonts w:eastAsia="Times New Roman" w:cstheme="minorHAnsi"/>
          <w:color w:val="000000"/>
          <w:sz w:val="24"/>
          <w:szCs w:val="24"/>
          <w:lang w:val="es-ES_tradnl"/>
        </w:rPr>
        <w:t xml:space="preserve">residente </w:t>
      </w:r>
      <w:r w:rsidR="003E5979" w:rsidRPr="007F74A8">
        <w:rPr>
          <w:rFonts w:eastAsia="Times New Roman" w:cstheme="minorHAnsi"/>
          <w:color w:val="000000"/>
          <w:sz w:val="24"/>
          <w:szCs w:val="24"/>
          <w:lang w:val="es-ES_tradnl"/>
        </w:rPr>
        <w:t>CACC</w:t>
      </w:r>
      <w:r w:rsidR="00CF23C8" w:rsidRPr="007F74A8">
        <w:rPr>
          <w:rFonts w:eastAsia="Times New Roman" w:cstheme="minorHAnsi"/>
          <w:color w:val="000000"/>
          <w:sz w:val="24"/>
          <w:szCs w:val="24"/>
          <w:lang w:val="es-ES_tradnl"/>
        </w:rPr>
        <w:t>) y Raúl Cravero (</w:t>
      </w:r>
      <w:r w:rsidR="003E5979" w:rsidRPr="007F74A8">
        <w:rPr>
          <w:rFonts w:eastAsia="Times New Roman" w:cstheme="minorHAnsi"/>
          <w:color w:val="000000"/>
          <w:sz w:val="24"/>
          <w:szCs w:val="24"/>
          <w:lang w:val="es-ES_tradnl"/>
        </w:rPr>
        <w:t>Gerente Ejecutivo de CACC</w:t>
      </w:r>
      <w:r w:rsidR="00CF23C8" w:rsidRPr="007F74A8">
        <w:rPr>
          <w:rFonts w:eastAsia="Times New Roman" w:cstheme="minorHAnsi"/>
          <w:color w:val="000000"/>
          <w:sz w:val="24"/>
          <w:szCs w:val="24"/>
          <w:lang w:val="es-ES_tradnl"/>
        </w:rPr>
        <w:t>)</w:t>
      </w:r>
      <w:r w:rsidR="000345A5" w:rsidRPr="007F74A8">
        <w:rPr>
          <w:rFonts w:eastAsia="Times New Roman" w:cstheme="minorHAnsi"/>
          <w:color w:val="000000"/>
          <w:sz w:val="24"/>
          <w:szCs w:val="24"/>
          <w:lang w:val="es-ES_tradnl"/>
        </w:rPr>
        <w:t>.</w:t>
      </w:r>
    </w:p>
    <w:p w:rsidR="00291C0F" w:rsidRDefault="00171A2F" w:rsidP="00D94188">
      <w:pPr>
        <w:spacing w:after="0" w:line="240" w:lineRule="auto"/>
        <w:jc w:val="both"/>
        <w:rPr>
          <w:rFonts w:eastAsia="Times New Roman" w:cstheme="minorHAnsi"/>
          <w:bCs/>
          <w:color w:val="000000"/>
          <w:sz w:val="24"/>
          <w:szCs w:val="24"/>
          <w:lang w:val="es-ES_tradnl"/>
        </w:rPr>
      </w:pPr>
      <w:r w:rsidRPr="007F74A8">
        <w:rPr>
          <w:rFonts w:eastAsia="Times New Roman" w:cstheme="minorHAnsi"/>
          <w:b/>
          <w:bCs/>
          <w:color w:val="000000"/>
          <w:sz w:val="24"/>
          <w:szCs w:val="24"/>
          <w:lang w:val="es-ES_tradnl"/>
        </w:rPr>
        <w:t>Colaboradore</w:t>
      </w:r>
      <w:r w:rsidR="00291C0F" w:rsidRPr="007F74A8">
        <w:rPr>
          <w:rFonts w:eastAsia="Times New Roman" w:cstheme="minorHAnsi"/>
          <w:b/>
          <w:bCs/>
          <w:color w:val="000000"/>
          <w:sz w:val="24"/>
          <w:szCs w:val="24"/>
          <w:lang w:val="es-ES_tradnl"/>
        </w:rPr>
        <w:t>s:</w:t>
      </w:r>
      <w:r w:rsidR="000A452C" w:rsidRPr="007F74A8">
        <w:rPr>
          <w:rFonts w:eastAsia="Times New Roman" w:cstheme="minorHAnsi"/>
          <w:bCs/>
          <w:color w:val="000000"/>
          <w:sz w:val="24"/>
          <w:szCs w:val="24"/>
          <w:lang w:val="es-ES_tradnl"/>
        </w:rPr>
        <w:t xml:space="preserve"> </w:t>
      </w:r>
      <w:r w:rsidR="00291C0F" w:rsidRPr="007F74A8">
        <w:rPr>
          <w:rFonts w:eastAsia="Times New Roman" w:cstheme="minorHAnsi"/>
          <w:bCs/>
          <w:color w:val="000000"/>
          <w:sz w:val="24"/>
          <w:szCs w:val="24"/>
          <w:lang w:val="es-ES_tradnl"/>
        </w:rPr>
        <w:t>Lawson Comunicación y Estrategia</w:t>
      </w:r>
      <w:r w:rsidR="000345A5" w:rsidRPr="007F74A8">
        <w:rPr>
          <w:rFonts w:eastAsia="Times New Roman" w:cstheme="minorHAnsi"/>
          <w:bCs/>
          <w:color w:val="000000"/>
          <w:sz w:val="24"/>
          <w:szCs w:val="24"/>
          <w:lang w:val="es-ES_tradnl"/>
        </w:rPr>
        <w:t xml:space="preserve"> y </w:t>
      </w:r>
      <w:r w:rsidR="00694558" w:rsidRPr="007F74A8">
        <w:rPr>
          <w:rFonts w:eastAsia="Times New Roman" w:cstheme="minorHAnsi"/>
          <w:bCs/>
          <w:color w:val="000000"/>
          <w:sz w:val="24"/>
          <w:szCs w:val="24"/>
          <w:lang w:val="es-ES_tradnl"/>
        </w:rPr>
        <w:t>Fundación Córdoba Mejora.</w:t>
      </w:r>
    </w:p>
    <w:p w:rsidR="00C97812" w:rsidRDefault="00C97812" w:rsidP="00D94188">
      <w:pPr>
        <w:spacing w:after="0" w:line="240" w:lineRule="auto"/>
        <w:jc w:val="both"/>
        <w:rPr>
          <w:rFonts w:eastAsia="Times New Roman" w:cstheme="minorHAnsi"/>
          <w:bCs/>
          <w:color w:val="000000"/>
          <w:sz w:val="24"/>
          <w:szCs w:val="24"/>
          <w:lang w:val="es-ES_tradnl"/>
        </w:rPr>
      </w:pPr>
      <w:bookmarkStart w:id="0" w:name="_GoBack"/>
      <w:bookmarkEnd w:id="0"/>
    </w:p>
    <w:p w:rsidR="00FE591D" w:rsidRPr="007F74A8" w:rsidRDefault="00FE591D" w:rsidP="00D94188">
      <w:pPr>
        <w:spacing w:after="0" w:line="240" w:lineRule="auto"/>
        <w:jc w:val="both"/>
        <w:rPr>
          <w:rFonts w:eastAsia="Times New Roman" w:cstheme="minorHAnsi"/>
          <w:bCs/>
          <w:color w:val="000000"/>
          <w:sz w:val="24"/>
          <w:szCs w:val="24"/>
          <w:lang w:val="es-ES_tradnl"/>
        </w:rPr>
      </w:pPr>
    </w:p>
    <w:p w:rsidR="00F21516" w:rsidRPr="00D94188" w:rsidRDefault="0013795F" w:rsidP="00D94188">
      <w:pPr>
        <w:jc w:val="both"/>
        <w:rPr>
          <w:rFonts w:eastAsia="Times New Roman" w:cstheme="minorHAnsi"/>
          <w:b/>
          <w:bCs/>
          <w:color w:val="000000"/>
          <w:sz w:val="28"/>
          <w:szCs w:val="28"/>
          <w:lang w:val="es-ES_tradnl"/>
        </w:rPr>
      </w:pPr>
      <w:r w:rsidRPr="00D94188">
        <w:rPr>
          <w:rFonts w:eastAsia="Times New Roman" w:cstheme="minorHAnsi"/>
          <w:b/>
          <w:bCs/>
          <w:color w:val="000000"/>
          <w:sz w:val="28"/>
          <w:szCs w:val="28"/>
          <w:lang w:val="es-ES_tradnl"/>
        </w:rPr>
        <w:lastRenderedPageBreak/>
        <w:t xml:space="preserve">INTRODUCCIÓN </w:t>
      </w:r>
    </w:p>
    <w:p w:rsidR="004A0433" w:rsidRDefault="00CF23C8" w:rsidP="004A0433">
      <w:pPr>
        <w:contextualSpacing/>
        <w:jc w:val="both"/>
        <w:rPr>
          <w:rFonts w:eastAsia="Times New Roman" w:cstheme="minorHAnsi"/>
          <w:b/>
          <w:bCs/>
          <w:color w:val="000000"/>
          <w:lang w:val="es-ES_tradnl"/>
        </w:rPr>
      </w:pPr>
      <w:r w:rsidRPr="00D94188">
        <w:rPr>
          <w:rFonts w:eastAsia="Times New Roman" w:cstheme="minorHAnsi"/>
          <w:b/>
          <w:bCs/>
          <w:color w:val="000000"/>
          <w:lang w:val="es-ES_tradnl"/>
        </w:rPr>
        <w:t>Sobre la Cámara Argentina de Centros de Contacto</w:t>
      </w:r>
    </w:p>
    <w:p w:rsidR="007203FF" w:rsidRPr="004A0433" w:rsidRDefault="00CF23C8" w:rsidP="004A0433">
      <w:pPr>
        <w:contextualSpacing/>
        <w:jc w:val="both"/>
        <w:rPr>
          <w:rFonts w:eastAsia="Times New Roman" w:cstheme="minorHAnsi"/>
          <w:b/>
          <w:bCs/>
          <w:color w:val="000000"/>
          <w:lang w:val="es-ES_tradnl"/>
        </w:rPr>
      </w:pPr>
      <w:r w:rsidRPr="00D94188">
        <w:rPr>
          <w:rFonts w:eastAsia="Times New Roman" w:cstheme="minorHAnsi"/>
          <w:color w:val="000000"/>
          <w:lang w:val="es-ES_tradnl"/>
        </w:rPr>
        <w:t>La Cámara Argentina de Centros de Contacto (CACC) fue conformada en el año 2012 por las principales prestadoras de servicios de centros de contacto y d</w:t>
      </w:r>
      <w:r w:rsidR="00F75241">
        <w:rPr>
          <w:rFonts w:eastAsia="Times New Roman" w:cstheme="minorHAnsi"/>
          <w:color w:val="000000"/>
          <w:lang w:val="es-ES_tradnl"/>
        </w:rPr>
        <w:t xml:space="preserve">e procesos de negocios del país. </w:t>
      </w:r>
      <w:r w:rsidR="00A03067">
        <w:rPr>
          <w:rFonts w:cstheme="minorHAnsi"/>
          <w:bCs/>
        </w:rPr>
        <w:t>S</w:t>
      </w:r>
      <w:r w:rsidR="007203FF" w:rsidRPr="0055535F">
        <w:rPr>
          <w:rFonts w:cstheme="minorHAnsi"/>
          <w:bCs/>
        </w:rPr>
        <w:t>urgió con el fin de potenciar la dinámica económica y social del sector y para integrarlo activamente a los procesos productivos y</w:t>
      </w:r>
      <w:r w:rsidR="0001362B">
        <w:rPr>
          <w:rFonts w:cstheme="minorHAnsi"/>
          <w:bCs/>
        </w:rPr>
        <w:t xml:space="preserve"> de servicios de la economía a</w:t>
      </w:r>
      <w:r w:rsidR="007203FF" w:rsidRPr="0055535F">
        <w:rPr>
          <w:rFonts w:cstheme="minorHAnsi"/>
          <w:bCs/>
        </w:rPr>
        <w:t xml:space="preserve">rgentina. </w:t>
      </w:r>
      <w:r w:rsidR="00894693">
        <w:rPr>
          <w:rFonts w:cstheme="minorHAnsi"/>
          <w:bCs/>
        </w:rPr>
        <w:t xml:space="preserve">Tiene como </w:t>
      </w:r>
      <w:r w:rsidR="007203FF" w:rsidRPr="0055535F">
        <w:rPr>
          <w:rFonts w:cstheme="minorHAnsi"/>
          <w:bCs/>
        </w:rPr>
        <w:t xml:space="preserve">objetivo articular acciones de alto valor social que permitan </w:t>
      </w:r>
      <w:r w:rsidR="00F75241">
        <w:rPr>
          <w:rFonts w:cstheme="minorHAnsi"/>
          <w:bCs/>
        </w:rPr>
        <w:t>al país</w:t>
      </w:r>
      <w:r w:rsidR="007203FF" w:rsidRPr="0055535F">
        <w:rPr>
          <w:rFonts w:cstheme="minorHAnsi"/>
          <w:bCs/>
        </w:rPr>
        <w:t xml:space="preserve"> incrementar la generación de empleo formal, calificado y la integración de su</w:t>
      </w:r>
      <w:r w:rsidR="00096679">
        <w:rPr>
          <w:rFonts w:cstheme="minorHAnsi"/>
          <w:bCs/>
        </w:rPr>
        <w:t>s</w:t>
      </w:r>
      <w:r w:rsidR="007203FF" w:rsidRPr="0055535F">
        <w:rPr>
          <w:rFonts w:cstheme="minorHAnsi"/>
          <w:bCs/>
        </w:rPr>
        <w:t xml:space="preserve"> </w:t>
      </w:r>
      <w:r w:rsidR="00096679">
        <w:rPr>
          <w:rFonts w:cstheme="minorHAnsi"/>
          <w:bCs/>
        </w:rPr>
        <w:t xml:space="preserve">integrantes </w:t>
      </w:r>
      <w:r w:rsidR="007203FF" w:rsidRPr="0055535F">
        <w:rPr>
          <w:rFonts w:cstheme="minorHAnsi"/>
          <w:bCs/>
        </w:rPr>
        <w:t>con las comunidades desde donde trabajan.</w:t>
      </w:r>
    </w:p>
    <w:p w:rsidR="007203FF" w:rsidRDefault="007203FF" w:rsidP="00D94188">
      <w:pPr>
        <w:spacing w:after="0" w:line="240" w:lineRule="auto"/>
        <w:jc w:val="both"/>
        <w:rPr>
          <w:rFonts w:eastAsia="Times New Roman" w:cstheme="minorHAnsi"/>
          <w:color w:val="000000"/>
        </w:rPr>
      </w:pPr>
    </w:p>
    <w:p w:rsidR="007203FF" w:rsidRDefault="007203FF" w:rsidP="007203FF">
      <w:pPr>
        <w:spacing w:after="0" w:line="240" w:lineRule="auto"/>
        <w:jc w:val="both"/>
        <w:rPr>
          <w:rFonts w:eastAsia="Times New Roman" w:cstheme="minorHAnsi"/>
          <w:color w:val="000000"/>
          <w:lang w:val="es-ES_tradnl"/>
        </w:rPr>
      </w:pPr>
      <w:r w:rsidRPr="00D94188">
        <w:rPr>
          <w:rFonts w:eastAsia="Times New Roman" w:cstheme="minorHAnsi"/>
          <w:color w:val="000000"/>
          <w:lang w:val="es-ES_tradnl"/>
        </w:rPr>
        <w:t>La entidad cuenta hoy con 26 empresas asociadas.</w:t>
      </w:r>
      <w:r>
        <w:rPr>
          <w:rFonts w:eastAsia="Times New Roman" w:cstheme="minorHAnsi"/>
          <w:color w:val="000000"/>
          <w:lang w:val="es-ES_tradnl"/>
        </w:rPr>
        <w:t xml:space="preserve"> </w:t>
      </w:r>
    </w:p>
    <w:p w:rsidR="007203FF" w:rsidRDefault="007203FF" w:rsidP="007203FF">
      <w:pPr>
        <w:spacing w:after="0" w:line="240" w:lineRule="auto"/>
        <w:jc w:val="both"/>
        <w:rPr>
          <w:rFonts w:eastAsia="Times New Roman" w:cstheme="minorHAnsi"/>
          <w:color w:val="000000"/>
          <w:lang w:val="es-ES_tradnl"/>
        </w:rPr>
      </w:pPr>
    </w:p>
    <w:p w:rsidR="007203FF" w:rsidRPr="00E83414" w:rsidRDefault="00A03067" w:rsidP="00D94188">
      <w:pPr>
        <w:spacing w:after="0" w:line="240" w:lineRule="auto"/>
        <w:jc w:val="both"/>
        <w:rPr>
          <w:rFonts w:eastAsia="Times New Roman" w:cstheme="minorHAnsi"/>
          <w:color w:val="000000"/>
          <w:lang w:val="en-US"/>
        </w:rPr>
      </w:pPr>
      <w:r w:rsidRPr="00E83414">
        <w:rPr>
          <w:rFonts w:eastAsia="Times New Roman" w:cstheme="minorHAnsi"/>
          <w:color w:val="000000"/>
          <w:lang w:val="en-US"/>
        </w:rPr>
        <w:t xml:space="preserve">Web: </w:t>
      </w:r>
      <w:hyperlink r:id="rId9" w:history="1">
        <w:r w:rsidR="00E83414" w:rsidRPr="00E83414">
          <w:rPr>
            <w:rStyle w:val="Hipervnculo"/>
            <w:rFonts w:eastAsia="Times New Roman" w:cstheme="minorHAnsi"/>
            <w:lang w:val="en-US"/>
          </w:rPr>
          <w:t>http://www.cacc.org.ar/</w:t>
        </w:r>
      </w:hyperlink>
    </w:p>
    <w:p w:rsidR="00CE4FCF" w:rsidRPr="00E83414" w:rsidRDefault="00CE4FCF" w:rsidP="00D94188">
      <w:pPr>
        <w:spacing w:after="0" w:line="240" w:lineRule="auto"/>
        <w:jc w:val="both"/>
        <w:rPr>
          <w:rFonts w:eastAsia="Times New Roman" w:cstheme="minorHAnsi"/>
          <w:color w:val="000000"/>
          <w:lang w:val="en-US"/>
        </w:rPr>
      </w:pPr>
    </w:p>
    <w:p w:rsidR="00F21516" w:rsidRPr="00D94188" w:rsidRDefault="00A5486A" w:rsidP="00D94188">
      <w:pPr>
        <w:spacing w:after="0" w:line="240" w:lineRule="auto"/>
        <w:jc w:val="both"/>
        <w:rPr>
          <w:rFonts w:eastAsia="Times New Roman" w:cstheme="minorHAnsi"/>
          <w:b/>
          <w:bCs/>
          <w:color w:val="000000"/>
          <w:lang w:val="es-ES_tradnl"/>
        </w:rPr>
      </w:pPr>
      <w:r w:rsidRPr="00D94188">
        <w:rPr>
          <w:rFonts w:eastAsia="Times New Roman" w:cstheme="minorHAnsi"/>
          <w:b/>
          <w:bCs/>
          <w:color w:val="000000"/>
          <w:lang w:val="es-ES_tradnl"/>
        </w:rPr>
        <w:t>Escenario</w:t>
      </w:r>
      <w:r w:rsidR="00175686" w:rsidRPr="00D94188">
        <w:rPr>
          <w:rFonts w:eastAsia="Times New Roman" w:cstheme="minorHAnsi"/>
          <w:b/>
          <w:bCs/>
          <w:color w:val="000000"/>
          <w:lang w:val="es-ES_tradnl"/>
        </w:rPr>
        <w:t xml:space="preserve"> de la acción</w:t>
      </w:r>
    </w:p>
    <w:p w:rsidR="00062B1E" w:rsidRDefault="00811846" w:rsidP="00D94188">
      <w:pPr>
        <w:spacing w:after="0" w:line="240" w:lineRule="auto"/>
        <w:jc w:val="both"/>
        <w:rPr>
          <w:rFonts w:eastAsia="Times New Roman" w:cstheme="minorHAnsi"/>
          <w:color w:val="000000"/>
          <w:lang w:val="es-ES_tradnl"/>
        </w:rPr>
      </w:pPr>
      <w:r w:rsidRPr="00062B1E">
        <w:rPr>
          <w:rFonts w:eastAsia="Times New Roman" w:cstheme="minorHAnsi"/>
          <w:color w:val="000000"/>
          <w:lang w:val="es-ES_tradnl"/>
        </w:rPr>
        <w:t>Antes de elaborar el plan se analiz</w:t>
      </w:r>
      <w:r w:rsidR="00844309" w:rsidRPr="00062B1E">
        <w:rPr>
          <w:rFonts w:eastAsia="Times New Roman" w:cstheme="minorHAnsi"/>
          <w:color w:val="000000"/>
          <w:lang w:val="es-ES_tradnl"/>
        </w:rPr>
        <w:t>aron</w:t>
      </w:r>
      <w:r w:rsidRPr="00062B1E">
        <w:rPr>
          <w:rFonts w:eastAsia="Times New Roman" w:cstheme="minorHAnsi"/>
          <w:color w:val="000000"/>
          <w:lang w:val="es-ES_tradnl"/>
        </w:rPr>
        <w:t xml:space="preserve"> con detenimiento</w:t>
      </w:r>
      <w:r w:rsidR="00FF5D12">
        <w:rPr>
          <w:rFonts w:eastAsia="Times New Roman" w:cstheme="minorHAnsi"/>
          <w:color w:val="000000"/>
          <w:lang w:val="es-ES_tradnl"/>
        </w:rPr>
        <w:t xml:space="preserve"> diferentes variables, como</w:t>
      </w:r>
      <w:r w:rsidRPr="00062B1E">
        <w:rPr>
          <w:rFonts w:eastAsia="Times New Roman" w:cstheme="minorHAnsi"/>
          <w:color w:val="000000"/>
          <w:lang w:val="es-ES_tradnl"/>
        </w:rPr>
        <w:t xml:space="preserve"> la relación que ti</w:t>
      </w:r>
      <w:r w:rsidR="00A249DD" w:rsidRPr="00062B1E">
        <w:rPr>
          <w:rFonts w:eastAsia="Times New Roman" w:cstheme="minorHAnsi"/>
          <w:color w:val="000000"/>
          <w:lang w:val="es-ES_tradnl"/>
        </w:rPr>
        <w:t xml:space="preserve">ene la entidad con cada uno de </w:t>
      </w:r>
      <w:r w:rsidRPr="00062B1E">
        <w:rPr>
          <w:rFonts w:eastAsia="Times New Roman" w:cstheme="minorHAnsi"/>
          <w:color w:val="000000"/>
          <w:lang w:val="es-ES_tradnl"/>
        </w:rPr>
        <w:t>sus públicos</w:t>
      </w:r>
      <w:r w:rsidR="00062B1E">
        <w:rPr>
          <w:rFonts w:eastAsia="Times New Roman" w:cstheme="minorHAnsi"/>
          <w:color w:val="000000"/>
          <w:lang w:val="es-ES_tradnl"/>
        </w:rPr>
        <w:t>, los objetivos de la Cámara</w:t>
      </w:r>
      <w:r w:rsidR="00E7750C">
        <w:rPr>
          <w:rFonts w:eastAsia="Times New Roman" w:cstheme="minorHAnsi"/>
          <w:color w:val="000000"/>
          <w:lang w:val="es-ES_tradnl"/>
        </w:rPr>
        <w:t xml:space="preserve"> y </w:t>
      </w:r>
      <w:r w:rsidR="006E7027" w:rsidRPr="00062B1E">
        <w:rPr>
          <w:rFonts w:eastAsia="Times New Roman" w:cstheme="minorHAnsi"/>
          <w:color w:val="000000"/>
          <w:lang w:val="es-ES_tradnl"/>
        </w:rPr>
        <w:t xml:space="preserve">las necesidades </w:t>
      </w:r>
      <w:r w:rsidR="003456AA" w:rsidRPr="00062B1E">
        <w:rPr>
          <w:rFonts w:eastAsia="Times New Roman" w:cstheme="minorHAnsi"/>
          <w:color w:val="000000"/>
          <w:lang w:val="es-ES_tradnl"/>
        </w:rPr>
        <w:t xml:space="preserve">puntuales </w:t>
      </w:r>
      <w:r w:rsidR="00287234" w:rsidRPr="00062B1E">
        <w:rPr>
          <w:rFonts w:eastAsia="Times New Roman" w:cstheme="minorHAnsi"/>
          <w:color w:val="000000"/>
          <w:lang w:val="es-ES_tradnl"/>
        </w:rPr>
        <w:t>del sector</w:t>
      </w:r>
      <w:r w:rsidR="00E7750C">
        <w:rPr>
          <w:rFonts w:eastAsia="Times New Roman" w:cstheme="minorHAnsi"/>
          <w:color w:val="000000"/>
          <w:lang w:val="es-ES_tradnl"/>
        </w:rPr>
        <w:t xml:space="preserve">, </w:t>
      </w:r>
      <w:r w:rsidR="003456AA" w:rsidRPr="00062B1E">
        <w:rPr>
          <w:rFonts w:eastAsia="Times New Roman" w:cstheme="minorHAnsi"/>
          <w:color w:val="000000"/>
          <w:lang w:val="es-ES_tradnl"/>
        </w:rPr>
        <w:t xml:space="preserve"> para que el </w:t>
      </w:r>
      <w:r w:rsidR="00062B1E" w:rsidRPr="00062B1E">
        <w:rPr>
          <w:rFonts w:eastAsia="Times New Roman" w:cstheme="minorHAnsi"/>
          <w:color w:val="000000"/>
          <w:lang w:val="es-ES_tradnl"/>
        </w:rPr>
        <w:t>objetivo</w:t>
      </w:r>
      <w:r w:rsidR="003456AA" w:rsidRPr="00062B1E">
        <w:rPr>
          <w:rFonts w:eastAsia="Times New Roman" w:cstheme="minorHAnsi"/>
          <w:color w:val="000000"/>
          <w:lang w:val="es-ES_tradnl"/>
        </w:rPr>
        <w:t xml:space="preserve"> resulte estratégico</w:t>
      </w:r>
      <w:r w:rsidR="006E7027" w:rsidRPr="00062B1E">
        <w:rPr>
          <w:rFonts w:eastAsia="Times New Roman" w:cstheme="minorHAnsi"/>
          <w:color w:val="000000"/>
          <w:lang w:val="es-ES_tradnl"/>
        </w:rPr>
        <w:t xml:space="preserve">. </w:t>
      </w:r>
      <w:r w:rsidR="00C97237" w:rsidRPr="00062B1E">
        <w:rPr>
          <w:rFonts w:eastAsia="Times New Roman" w:cstheme="minorHAnsi"/>
          <w:color w:val="000000"/>
          <w:lang w:val="es-ES_tradnl"/>
        </w:rPr>
        <w:t>Tras ese análisis</w:t>
      </w:r>
      <w:r w:rsidR="00062B1E" w:rsidRPr="00062B1E">
        <w:rPr>
          <w:rFonts w:eastAsia="Times New Roman" w:cstheme="minorHAnsi"/>
          <w:color w:val="000000"/>
          <w:lang w:val="es-ES_tradnl"/>
        </w:rPr>
        <w:t>,</w:t>
      </w:r>
      <w:r w:rsidR="00C97237" w:rsidRPr="00062B1E">
        <w:rPr>
          <w:rFonts w:eastAsia="Times New Roman" w:cstheme="minorHAnsi"/>
          <w:color w:val="000000"/>
          <w:lang w:val="es-ES_tradnl"/>
        </w:rPr>
        <w:t xml:space="preserve"> s</w:t>
      </w:r>
      <w:r w:rsidRPr="00062B1E">
        <w:rPr>
          <w:rFonts w:eastAsia="Times New Roman" w:cstheme="minorHAnsi"/>
          <w:color w:val="000000"/>
          <w:lang w:val="es-ES_tradnl"/>
        </w:rPr>
        <w:t xml:space="preserve">e definió </w:t>
      </w:r>
      <w:r w:rsidR="00A249DD" w:rsidRPr="00062B1E">
        <w:rPr>
          <w:rFonts w:eastAsia="Times New Roman" w:cstheme="minorHAnsi"/>
          <w:color w:val="000000"/>
          <w:lang w:val="es-ES_tradnl"/>
        </w:rPr>
        <w:t xml:space="preserve">que </w:t>
      </w:r>
      <w:r w:rsidRPr="00062B1E">
        <w:rPr>
          <w:rFonts w:eastAsia="Times New Roman" w:cstheme="minorHAnsi"/>
          <w:color w:val="000000"/>
          <w:lang w:val="es-ES_tradnl"/>
        </w:rPr>
        <w:t xml:space="preserve">la prioridad </w:t>
      </w:r>
      <w:r w:rsidR="00A249DD" w:rsidRPr="00062B1E">
        <w:rPr>
          <w:rFonts w:eastAsia="Times New Roman" w:cstheme="minorHAnsi"/>
          <w:color w:val="000000"/>
          <w:lang w:val="es-ES_tradnl"/>
        </w:rPr>
        <w:t>a  la hora de confeccionar el plan de responsabilidad social sería l</w:t>
      </w:r>
      <w:r w:rsidR="00D27ADE" w:rsidRPr="00062B1E">
        <w:rPr>
          <w:rFonts w:eastAsia="Times New Roman" w:cstheme="minorHAnsi"/>
          <w:color w:val="000000"/>
          <w:lang w:val="es-ES_tradnl"/>
        </w:rPr>
        <w:t xml:space="preserve">a comunidad y el foco, la educación. </w:t>
      </w:r>
    </w:p>
    <w:p w:rsidR="00062B1E" w:rsidRDefault="00062B1E" w:rsidP="00D94188">
      <w:pPr>
        <w:spacing w:after="0" w:line="240" w:lineRule="auto"/>
        <w:jc w:val="both"/>
        <w:rPr>
          <w:rFonts w:eastAsia="Times New Roman" w:cstheme="minorHAnsi"/>
          <w:color w:val="000000"/>
          <w:lang w:val="es-ES_tradnl"/>
        </w:rPr>
      </w:pPr>
    </w:p>
    <w:p w:rsidR="003322B0" w:rsidRPr="00311563" w:rsidRDefault="00D90B77" w:rsidP="00D94188">
      <w:pPr>
        <w:spacing w:after="0" w:line="240" w:lineRule="auto"/>
        <w:jc w:val="both"/>
        <w:rPr>
          <w:rFonts w:eastAsia="Times New Roman" w:cstheme="minorHAnsi"/>
          <w:color w:val="000000"/>
          <w:lang w:val="es-ES_tradnl"/>
        </w:rPr>
      </w:pPr>
      <w:r>
        <w:rPr>
          <w:rFonts w:eastAsia="Times New Roman" w:cstheme="minorHAnsi"/>
          <w:color w:val="000000"/>
          <w:lang w:val="es-ES_tradnl"/>
        </w:rPr>
        <w:t>Se elaboró un programa c</w:t>
      </w:r>
      <w:r w:rsidR="00D27ADE" w:rsidRPr="00062B1E">
        <w:rPr>
          <w:rFonts w:eastAsia="Times New Roman" w:cstheme="minorHAnsi"/>
          <w:color w:val="000000"/>
          <w:lang w:val="es-ES_tradnl"/>
        </w:rPr>
        <w:t xml:space="preserve">on </w:t>
      </w:r>
      <w:r w:rsidR="00D30727">
        <w:rPr>
          <w:rFonts w:eastAsia="Times New Roman" w:cstheme="minorHAnsi"/>
          <w:color w:val="000000"/>
          <w:lang w:val="es-ES_tradnl"/>
        </w:rPr>
        <w:t>miras a mediano y largo plazo,</w:t>
      </w:r>
      <w:r>
        <w:rPr>
          <w:rFonts w:eastAsia="Times New Roman" w:cstheme="minorHAnsi"/>
          <w:color w:val="000000"/>
          <w:lang w:val="es-ES_tradnl"/>
        </w:rPr>
        <w:t xml:space="preserve"> con el objetivo de b</w:t>
      </w:r>
      <w:r w:rsidR="00F55E9A" w:rsidRPr="00062B1E">
        <w:rPr>
          <w:rFonts w:eastAsia="Times New Roman" w:cstheme="minorHAnsi"/>
          <w:color w:val="000000"/>
          <w:lang w:val="es-ES_tradnl"/>
        </w:rPr>
        <w:t>rindar oportunidades</w:t>
      </w:r>
      <w:r w:rsidR="00E85ACC">
        <w:rPr>
          <w:rFonts w:eastAsia="Times New Roman" w:cstheme="minorHAnsi"/>
          <w:color w:val="000000"/>
          <w:lang w:val="es-ES_tradnl"/>
        </w:rPr>
        <w:t xml:space="preserve"> de empleo</w:t>
      </w:r>
      <w:r w:rsidR="0009035F">
        <w:rPr>
          <w:rFonts w:eastAsia="Times New Roman" w:cstheme="minorHAnsi"/>
          <w:color w:val="000000"/>
          <w:lang w:val="es-ES_tradnl"/>
        </w:rPr>
        <w:t xml:space="preserve"> a los jóvenes de los sectores más vulnerables.</w:t>
      </w:r>
      <w:r w:rsidR="00E138DF">
        <w:rPr>
          <w:rFonts w:eastAsia="Times New Roman" w:cstheme="minorHAnsi"/>
          <w:color w:val="000000"/>
          <w:lang w:val="es-ES_tradnl"/>
        </w:rPr>
        <w:t xml:space="preserve"> </w:t>
      </w:r>
      <w:r w:rsidR="0080535E" w:rsidRPr="00D30727">
        <w:rPr>
          <w:rFonts w:eastAsia="Times New Roman" w:cstheme="minorHAnsi"/>
          <w:color w:val="000000"/>
          <w:lang w:val="es-ES_tradnl"/>
        </w:rPr>
        <w:t>De esta manera se lograría un círculo virtuoso que involucra a diferentes públicos, en los que se produce el efecto GANAR- GANAR para todos ellos.</w:t>
      </w:r>
      <w:r w:rsidR="00E138DF" w:rsidRPr="00D30727">
        <w:rPr>
          <w:rFonts w:eastAsia="Times New Roman" w:cstheme="minorHAnsi"/>
          <w:color w:val="000000"/>
          <w:lang w:val="es-ES_tradnl"/>
        </w:rPr>
        <w:t xml:space="preserve"> </w:t>
      </w:r>
      <w:r w:rsidR="00D23934" w:rsidRPr="00D30727">
        <w:rPr>
          <w:rFonts w:eastAsia="Times New Roman" w:cstheme="minorHAnsi"/>
          <w:color w:val="000000"/>
          <w:lang w:val="es-ES_tradnl"/>
        </w:rPr>
        <w:t>Para</w:t>
      </w:r>
      <w:r w:rsidR="003322B0" w:rsidRPr="00D30727">
        <w:rPr>
          <w:rFonts w:eastAsia="Times New Roman" w:cstheme="minorHAnsi"/>
          <w:color w:val="000000"/>
          <w:lang w:val="es-ES_tradnl"/>
        </w:rPr>
        <w:t xml:space="preserve"> las empresas el </w:t>
      </w:r>
      <w:r w:rsidR="00D30727">
        <w:rPr>
          <w:rFonts w:eastAsia="Times New Roman" w:cstheme="minorHAnsi"/>
          <w:color w:val="000000"/>
          <w:lang w:val="es-ES_tradnl"/>
        </w:rPr>
        <w:t xml:space="preserve">principal </w:t>
      </w:r>
      <w:r w:rsidR="003322B0" w:rsidRPr="00D30727">
        <w:rPr>
          <w:rFonts w:eastAsia="Times New Roman" w:cstheme="minorHAnsi"/>
          <w:color w:val="000000"/>
          <w:lang w:val="es-ES_tradnl"/>
        </w:rPr>
        <w:t xml:space="preserve">beneficio </w:t>
      </w:r>
      <w:r w:rsidR="00D75AAA">
        <w:rPr>
          <w:rFonts w:eastAsia="Times New Roman" w:cstheme="minorHAnsi"/>
          <w:color w:val="000000"/>
          <w:lang w:val="es-ES_tradnl"/>
        </w:rPr>
        <w:t>es</w:t>
      </w:r>
      <w:r w:rsidR="003322B0" w:rsidRPr="00D30727">
        <w:rPr>
          <w:rFonts w:eastAsia="Times New Roman" w:cstheme="minorHAnsi"/>
          <w:color w:val="000000"/>
          <w:lang w:val="es-ES_tradnl"/>
        </w:rPr>
        <w:t xml:space="preserve"> la formación de los recursos humanos de la zona: tal vez los adolescentes que hoy participan del programa educativo mañana sean parte del staff de algún centro de contacto miembro de la Cámara.</w:t>
      </w:r>
      <w:r w:rsidR="00D23934" w:rsidRPr="00D30727">
        <w:rPr>
          <w:rFonts w:eastAsia="Times New Roman" w:cstheme="minorHAnsi"/>
          <w:color w:val="000000"/>
          <w:lang w:val="es-ES_tradnl"/>
        </w:rPr>
        <w:t xml:space="preserve"> </w:t>
      </w:r>
      <w:r w:rsidR="00A55B1F">
        <w:rPr>
          <w:rFonts w:eastAsia="Times New Roman" w:cstheme="minorHAnsi"/>
          <w:color w:val="000000"/>
          <w:lang w:val="es-ES_tradnl"/>
        </w:rPr>
        <w:t>Sumado a ello, l</w:t>
      </w:r>
      <w:r w:rsidR="00E1274C">
        <w:rPr>
          <w:rFonts w:eastAsia="Times New Roman" w:cstheme="minorHAnsi"/>
          <w:color w:val="000000"/>
          <w:lang w:val="es-ES_tradnl"/>
        </w:rPr>
        <w:t>a acción</w:t>
      </w:r>
      <w:r w:rsidR="00D30727">
        <w:rPr>
          <w:rFonts w:eastAsia="Times New Roman" w:cstheme="minorHAnsi"/>
          <w:color w:val="000000"/>
          <w:lang w:val="es-ES_tradnl"/>
        </w:rPr>
        <w:t xml:space="preserve"> trae aparejada una mejora en el clima organizacional al involucrar a l</w:t>
      </w:r>
      <w:r w:rsidR="00D23934" w:rsidRPr="00D30727">
        <w:rPr>
          <w:rFonts w:eastAsia="Times New Roman" w:cstheme="minorHAnsi"/>
          <w:color w:val="000000"/>
          <w:lang w:val="es-ES_tradnl"/>
        </w:rPr>
        <w:t xml:space="preserve">os colaboradores de las empresas </w:t>
      </w:r>
      <w:r w:rsidR="002225D7" w:rsidRPr="00D30727">
        <w:rPr>
          <w:rFonts w:eastAsia="Times New Roman" w:cstheme="minorHAnsi"/>
          <w:color w:val="000000"/>
          <w:lang w:val="es-ES_tradnl"/>
        </w:rPr>
        <w:t>como voluntarios de la acción</w:t>
      </w:r>
      <w:r w:rsidR="00D30727" w:rsidRPr="00311563">
        <w:rPr>
          <w:rFonts w:eastAsia="Times New Roman" w:cstheme="minorHAnsi"/>
          <w:color w:val="000000"/>
          <w:lang w:val="es-ES_tradnl"/>
        </w:rPr>
        <w:t xml:space="preserve">. </w:t>
      </w:r>
      <w:r w:rsidR="00E1274C">
        <w:rPr>
          <w:rFonts w:eastAsia="Times New Roman" w:cstheme="minorHAnsi"/>
          <w:color w:val="000000"/>
          <w:lang w:val="es-ES_tradnl"/>
        </w:rPr>
        <w:t xml:space="preserve">Se cumple, además, </w:t>
      </w:r>
      <w:r w:rsidR="007D6411">
        <w:rPr>
          <w:rFonts w:eastAsia="Times New Roman" w:cstheme="minorHAnsi"/>
          <w:color w:val="000000"/>
          <w:lang w:val="es-ES_tradnl"/>
        </w:rPr>
        <w:t>el objetivo de la CACC de integrar a sus socios con las comunidades en las que trabajan.</w:t>
      </w:r>
      <w:r w:rsidR="00BB5BA3">
        <w:rPr>
          <w:rFonts w:eastAsia="Times New Roman" w:cstheme="minorHAnsi"/>
          <w:color w:val="000000"/>
          <w:lang w:val="es-ES_tradnl"/>
        </w:rPr>
        <w:t xml:space="preserve"> </w:t>
      </w:r>
      <w:r w:rsidR="003322B0" w:rsidRPr="00311563">
        <w:rPr>
          <w:rFonts w:eastAsia="Times New Roman" w:cstheme="minorHAnsi"/>
          <w:color w:val="000000"/>
          <w:lang w:val="es-ES_tradnl"/>
        </w:rPr>
        <w:t xml:space="preserve">A la comunidad, </w:t>
      </w:r>
      <w:r w:rsidR="00E83088">
        <w:rPr>
          <w:rFonts w:eastAsia="Times New Roman" w:cstheme="minorHAnsi"/>
          <w:color w:val="000000"/>
          <w:lang w:val="es-ES_tradnl"/>
        </w:rPr>
        <w:t xml:space="preserve"> se le brindan</w:t>
      </w:r>
      <w:r w:rsidR="001E6831">
        <w:rPr>
          <w:rFonts w:eastAsia="Times New Roman" w:cstheme="minorHAnsi"/>
          <w:color w:val="000000"/>
          <w:lang w:val="es-ES_tradnl"/>
        </w:rPr>
        <w:t>, a través de</w:t>
      </w:r>
      <w:r w:rsidR="003322B0" w:rsidRPr="00311563">
        <w:rPr>
          <w:rFonts w:eastAsia="Times New Roman" w:cstheme="minorHAnsi"/>
          <w:color w:val="000000"/>
          <w:lang w:val="es-ES_tradnl"/>
        </w:rPr>
        <w:t xml:space="preserve"> la educación, oportunidades de inclusión y con ello </w:t>
      </w:r>
      <w:r w:rsidR="00D30727" w:rsidRPr="00311563">
        <w:rPr>
          <w:rFonts w:eastAsia="Times New Roman" w:cstheme="minorHAnsi"/>
          <w:color w:val="000000"/>
          <w:lang w:val="es-ES_tradnl"/>
        </w:rPr>
        <w:t xml:space="preserve">se producen </w:t>
      </w:r>
      <w:r w:rsidR="003322B0" w:rsidRPr="00311563">
        <w:rPr>
          <w:rFonts w:eastAsia="Times New Roman" w:cstheme="minorHAnsi"/>
          <w:color w:val="000000"/>
          <w:lang w:val="es-ES_tradnl"/>
        </w:rPr>
        <w:t xml:space="preserve">mejoras económicas, </w:t>
      </w:r>
      <w:r w:rsidR="00D30727" w:rsidRPr="00311563">
        <w:rPr>
          <w:rFonts w:eastAsia="Times New Roman" w:cstheme="minorHAnsi"/>
          <w:color w:val="000000"/>
          <w:lang w:val="es-ES_tradnl"/>
        </w:rPr>
        <w:t>sociales y</w:t>
      </w:r>
      <w:r w:rsidR="00ED03B3" w:rsidRPr="00311563">
        <w:rPr>
          <w:rFonts w:eastAsia="Times New Roman" w:cstheme="minorHAnsi"/>
          <w:color w:val="000000"/>
          <w:lang w:val="es-ES_tradnl"/>
        </w:rPr>
        <w:t xml:space="preserve"> psicológicas en las personas que la integran.</w:t>
      </w:r>
    </w:p>
    <w:p w:rsidR="00151FF4" w:rsidRDefault="00151FF4" w:rsidP="00D94188">
      <w:pPr>
        <w:spacing w:after="0" w:line="240" w:lineRule="auto"/>
        <w:jc w:val="both"/>
        <w:rPr>
          <w:rFonts w:eastAsia="Times New Roman" w:cstheme="minorHAnsi"/>
          <w:color w:val="000000"/>
          <w:lang w:val="es-ES_tradnl"/>
        </w:rPr>
      </w:pPr>
    </w:p>
    <w:p w:rsidR="00B113E1" w:rsidRPr="00D94188" w:rsidRDefault="00AA4E85" w:rsidP="00D94188">
      <w:pPr>
        <w:spacing w:after="0" w:line="240" w:lineRule="auto"/>
        <w:jc w:val="both"/>
        <w:rPr>
          <w:rFonts w:eastAsia="Times New Roman" w:cstheme="minorHAnsi"/>
          <w:color w:val="000000"/>
          <w:lang w:val="es-ES_tradnl"/>
        </w:rPr>
      </w:pPr>
      <w:r w:rsidRPr="00D94188">
        <w:rPr>
          <w:rFonts w:eastAsia="Times New Roman" w:cstheme="minorHAnsi"/>
          <w:color w:val="000000"/>
          <w:lang w:val="es-ES_tradnl"/>
        </w:rPr>
        <w:t>E</w:t>
      </w:r>
      <w:r w:rsidR="003F7DB0">
        <w:rPr>
          <w:rFonts w:eastAsia="Times New Roman" w:cstheme="minorHAnsi"/>
          <w:color w:val="000000"/>
          <w:lang w:val="es-ES_tradnl"/>
        </w:rPr>
        <w:t>n ese marco se delineó e</w:t>
      </w:r>
      <w:r w:rsidR="00CA63D6" w:rsidRPr="00D94188">
        <w:rPr>
          <w:rFonts w:eastAsia="Times New Roman" w:cstheme="minorHAnsi"/>
          <w:color w:val="000000"/>
          <w:lang w:val="es-ES_tradnl"/>
        </w:rPr>
        <w:t xml:space="preserve">l </w:t>
      </w:r>
      <w:r w:rsidRPr="00D94188">
        <w:rPr>
          <w:rFonts w:eastAsia="Times New Roman" w:cstheme="minorHAnsi"/>
          <w:color w:val="000000"/>
          <w:lang w:val="es-ES_tradnl"/>
        </w:rPr>
        <w:t xml:space="preserve">programa </w:t>
      </w:r>
      <w:r w:rsidR="00CA63D6" w:rsidRPr="00D94188">
        <w:rPr>
          <w:rFonts w:eastAsia="Times New Roman" w:cstheme="minorHAnsi"/>
          <w:color w:val="000000"/>
          <w:lang w:val="es-ES_tradnl"/>
        </w:rPr>
        <w:t>“Abriendo Puertas”, orientado al desarrollo social con foco en la capacitación de jóvenes que están en el ú</w:t>
      </w:r>
      <w:r w:rsidR="005761C1">
        <w:rPr>
          <w:rFonts w:eastAsia="Times New Roman" w:cstheme="minorHAnsi"/>
          <w:color w:val="000000"/>
          <w:lang w:val="es-ES_tradnl"/>
        </w:rPr>
        <w:t>ltimo año del secundario y cuyo eje fundamental es</w:t>
      </w:r>
      <w:r w:rsidR="00CA63D6" w:rsidRPr="00D94188">
        <w:rPr>
          <w:rFonts w:eastAsia="Times New Roman" w:cstheme="minorHAnsi"/>
          <w:color w:val="000000"/>
          <w:lang w:val="es-ES_tradnl"/>
        </w:rPr>
        <w:t xml:space="preserve"> dotar a los estudiantes de herramientas que mejoren sus condiciones de empleabilidad.</w:t>
      </w:r>
      <w:r w:rsidR="00BB5BA3">
        <w:rPr>
          <w:rFonts w:eastAsia="Times New Roman" w:cstheme="minorHAnsi"/>
          <w:color w:val="000000"/>
          <w:lang w:val="es-ES_tradnl"/>
        </w:rPr>
        <w:t xml:space="preserve"> </w:t>
      </w:r>
      <w:r w:rsidR="006D770E">
        <w:rPr>
          <w:rFonts w:eastAsia="Times New Roman" w:cstheme="minorHAnsi"/>
          <w:color w:val="000000"/>
          <w:lang w:val="es-ES_tradnl"/>
        </w:rPr>
        <w:t>Con ese objetivo se coordinaron</w:t>
      </w:r>
      <w:r w:rsidRPr="00D94188">
        <w:rPr>
          <w:rFonts w:eastAsia="Times New Roman" w:cstheme="minorHAnsi"/>
          <w:color w:val="000000"/>
          <w:lang w:val="es-ES_tradnl"/>
        </w:rPr>
        <w:t xml:space="preserve"> talleres dirigidos a los alumnos del último año de escuelas secundarias </w:t>
      </w:r>
      <w:r w:rsidR="00295187">
        <w:rPr>
          <w:rFonts w:eastAsia="Times New Roman" w:cstheme="minorHAnsi"/>
          <w:color w:val="000000"/>
          <w:lang w:val="es-ES_tradnl"/>
        </w:rPr>
        <w:t xml:space="preserve">públicas </w:t>
      </w:r>
      <w:r w:rsidRPr="00D94188">
        <w:rPr>
          <w:rFonts w:eastAsia="Times New Roman" w:cstheme="minorHAnsi"/>
          <w:color w:val="000000"/>
          <w:lang w:val="es-ES_tradnl"/>
        </w:rPr>
        <w:t xml:space="preserve">de Córdoba, </w:t>
      </w:r>
      <w:r w:rsidR="005761C1">
        <w:rPr>
          <w:rFonts w:eastAsia="Times New Roman" w:cstheme="minorHAnsi"/>
          <w:color w:val="000000"/>
          <w:lang w:val="es-ES_tradnl"/>
        </w:rPr>
        <w:t>con el fin de</w:t>
      </w:r>
      <w:r w:rsidRPr="00D94188">
        <w:rPr>
          <w:rFonts w:eastAsia="Times New Roman" w:cstheme="minorHAnsi"/>
          <w:color w:val="000000"/>
          <w:lang w:val="es-ES_tradnl"/>
        </w:rPr>
        <w:t xml:space="preserve"> preparar a los jóvenes para el mundo del trabajo. </w:t>
      </w:r>
    </w:p>
    <w:p w:rsidR="00D94188" w:rsidRPr="00D94188" w:rsidRDefault="00D94188" w:rsidP="00D94188">
      <w:pPr>
        <w:tabs>
          <w:tab w:val="left" w:pos="1293"/>
        </w:tabs>
        <w:spacing w:after="0" w:line="240" w:lineRule="auto"/>
        <w:jc w:val="both"/>
        <w:rPr>
          <w:rFonts w:eastAsia="Times New Roman" w:cstheme="minorHAnsi"/>
          <w:b/>
          <w:bCs/>
          <w:color w:val="FF0000"/>
        </w:rPr>
      </w:pPr>
    </w:p>
    <w:p w:rsidR="007C3188" w:rsidRPr="00B113E1" w:rsidRDefault="007C3188" w:rsidP="00D94188">
      <w:pPr>
        <w:spacing w:after="0" w:line="240" w:lineRule="auto"/>
        <w:jc w:val="both"/>
        <w:rPr>
          <w:rFonts w:eastAsia="Times New Roman" w:cstheme="minorHAnsi"/>
          <w:b/>
          <w:lang w:val="es-ES_tradnl"/>
        </w:rPr>
      </w:pPr>
      <w:r w:rsidRPr="00B113E1">
        <w:rPr>
          <w:rFonts w:eastAsia="Times New Roman" w:cstheme="minorHAnsi"/>
          <w:b/>
          <w:bCs/>
          <w:lang w:val="es-ES_tradnl"/>
        </w:rPr>
        <w:t>Objetivo</w:t>
      </w:r>
      <w:r w:rsidR="009A18B0" w:rsidRPr="00B113E1">
        <w:rPr>
          <w:rFonts w:eastAsia="Times New Roman" w:cstheme="minorHAnsi"/>
          <w:b/>
          <w:bCs/>
          <w:lang w:val="es-ES_tradnl"/>
        </w:rPr>
        <w:t xml:space="preserve"> </w:t>
      </w:r>
      <w:r w:rsidR="00FC7B2E">
        <w:rPr>
          <w:rFonts w:eastAsia="Times New Roman" w:cstheme="minorHAnsi"/>
          <w:b/>
          <w:bCs/>
          <w:lang w:val="es-ES_tradnl"/>
        </w:rPr>
        <w:t>principal</w:t>
      </w:r>
    </w:p>
    <w:p w:rsidR="00AA4E85" w:rsidRPr="004362A2" w:rsidRDefault="00864996" w:rsidP="004362A2">
      <w:pPr>
        <w:pStyle w:val="Prrafodelista"/>
        <w:numPr>
          <w:ilvl w:val="0"/>
          <w:numId w:val="19"/>
        </w:numPr>
        <w:spacing w:after="0" w:line="240" w:lineRule="auto"/>
        <w:jc w:val="both"/>
        <w:rPr>
          <w:rFonts w:eastAsia="Times New Roman" w:cstheme="minorHAnsi"/>
          <w:color w:val="000000"/>
          <w:lang w:val="es-ES_tradnl"/>
        </w:rPr>
      </w:pPr>
      <w:r w:rsidRPr="004362A2">
        <w:rPr>
          <w:rFonts w:eastAsia="Times New Roman" w:cstheme="minorHAnsi"/>
          <w:color w:val="000000"/>
          <w:lang w:val="es-ES_tradnl"/>
        </w:rPr>
        <w:t>Capacitar a</w:t>
      </w:r>
      <w:r w:rsidR="00AA4E85" w:rsidRPr="004362A2">
        <w:rPr>
          <w:rFonts w:eastAsia="Times New Roman" w:cstheme="minorHAnsi"/>
          <w:color w:val="000000"/>
          <w:lang w:val="es-ES_tradnl"/>
        </w:rPr>
        <w:t xml:space="preserve"> jóvenes</w:t>
      </w:r>
      <w:r w:rsidR="00A05CB7">
        <w:rPr>
          <w:rFonts w:eastAsia="Times New Roman" w:cstheme="minorHAnsi"/>
          <w:color w:val="000000"/>
          <w:lang w:val="es-ES_tradnl"/>
        </w:rPr>
        <w:t xml:space="preserve"> de escuelas</w:t>
      </w:r>
      <w:r w:rsidR="00AD39B2">
        <w:rPr>
          <w:rFonts w:eastAsia="Times New Roman" w:cstheme="minorHAnsi"/>
          <w:color w:val="000000"/>
          <w:lang w:val="es-ES_tradnl"/>
        </w:rPr>
        <w:t xml:space="preserve"> secundarias</w:t>
      </w:r>
      <w:r w:rsidR="00A05CB7">
        <w:rPr>
          <w:rFonts w:eastAsia="Times New Roman" w:cstheme="minorHAnsi"/>
          <w:color w:val="000000"/>
          <w:lang w:val="es-ES_tradnl"/>
        </w:rPr>
        <w:t xml:space="preserve"> públicas de Córdoba</w:t>
      </w:r>
      <w:r w:rsidR="00AA4E85" w:rsidRPr="004362A2">
        <w:rPr>
          <w:rFonts w:eastAsia="Times New Roman" w:cstheme="minorHAnsi"/>
          <w:color w:val="000000"/>
          <w:lang w:val="es-ES_tradnl"/>
        </w:rPr>
        <w:t xml:space="preserve"> </w:t>
      </w:r>
      <w:r w:rsidRPr="004362A2">
        <w:rPr>
          <w:rFonts w:eastAsia="Times New Roman" w:cstheme="minorHAnsi"/>
          <w:color w:val="000000"/>
          <w:lang w:val="es-ES_tradnl"/>
        </w:rPr>
        <w:t>para mejorar</w:t>
      </w:r>
      <w:r w:rsidR="00AA4E85" w:rsidRPr="004362A2">
        <w:rPr>
          <w:rFonts w:eastAsia="Times New Roman" w:cstheme="minorHAnsi"/>
          <w:color w:val="000000"/>
          <w:lang w:val="es-ES_tradnl"/>
        </w:rPr>
        <w:t xml:space="preserve"> su empleabilidad. </w:t>
      </w:r>
    </w:p>
    <w:p w:rsidR="008471CE" w:rsidRPr="00D94188" w:rsidRDefault="008471CE" w:rsidP="00D94188">
      <w:pPr>
        <w:spacing w:after="0" w:line="240" w:lineRule="auto"/>
        <w:jc w:val="both"/>
        <w:rPr>
          <w:rFonts w:eastAsia="Times New Roman" w:cstheme="minorHAnsi"/>
          <w:color w:val="FF0000"/>
        </w:rPr>
      </w:pPr>
    </w:p>
    <w:p w:rsidR="00B113E1" w:rsidRPr="00B113E1" w:rsidRDefault="00FC7B2E" w:rsidP="00B113E1">
      <w:pPr>
        <w:spacing w:after="0" w:line="240" w:lineRule="auto"/>
        <w:jc w:val="both"/>
        <w:rPr>
          <w:rFonts w:eastAsia="Times New Roman" w:cstheme="minorHAnsi"/>
          <w:b/>
          <w:bCs/>
          <w:lang w:val="es-ES_tradnl"/>
        </w:rPr>
      </w:pPr>
      <w:r>
        <w:rPr>
          <w:rFonts w:eastAsia="Times New Roman" w:cstheme="minorHAnsi"/>
          <w:b/>
          <w:bCs/>
          <w:lang w:val="es-ES_tradnl"/>
        </w:rPr>
        <w:t>Objetivos secundarios</w:t>
      </w:r>
    </w:p>
    <w:p w:rsidR="009604B8" w:rsidRPr="009604B8" w:rsidRDefault="00B07EF9" w:rsidP="009604B8">
      <w:pPr>
        <w:pStyle w:val="Prrafodelista"/>
        <w:numPr>
          <w:ilvl w:val="0"/>
          <w:numId w:val="19"/>
        </w:numPr>
        <w:spacing w:after="0" w:line="240" w:lineRule="auto"/>
        <w:jc w:val="both"/>
        <w:rPr>
          <w:rFonts w:eastAsia="Times New Roman" w:cstheme="minorHAnsi"/>
          <w:lang w:val="es-ES_tradnl"/>
        </w:rPr>
      </w:pPr>
      <w:r w:rsidRPr="00B07EF9">
        <w:rPr>
          <w:rFonts w:eastAsia="Times New Roman" w:cstheme="minorHAnsi"/>
        </w:rPr>
        <w:t>Brindar a</w:t>
      </w:r>
      <w:r w:rsidR="00B113E1" w:rsidRPr="00B07EF9">
        <w:rPr>
          <w:rFonts w:eastAsia="Times New Roman" w:cstheme="minorHAnsi"/>
        </w:rPr>
        <w:t xml:space="preserve"> los jóvenes posibilidades de superación e inserción en el mercado laboral.</w:t>
      </w:r>
    </w:p>
    <w:p w:rsidR="002B5A77" w:rsidRPr="002B5A77" w:rsidRDefault="007A68F5" w:rsidP="002B5A77">
      <w:pPr>
        <w:pStyle w:val="Prrafodelista"/>
        <w:numPr>
          <w:ilvl w:val="0"/>
          <w:numId w:val="19"/>
        </w:numPr>
        <w:spacing w:after="0" w:line="240" w:lineRule="auto"/>
        <w:jc w:val="both"/>
        <w:rPr>
          <w:rFonts w:eastAsia="Times New Roman" w:cstheme="minorHAnsi"/>
          <w:lang w:val="es-ES_tradnl"/>
        </w:rPr>
      </w:pPr>
      <w:r>
        <w:rPr>
          <w:rFonts w:eastAsia="Times New Roman" w:cstheme="minorHAnsi"/>
        </w:rPr>
        <w:t>Otorgar la p</w:t>
      </w:r>
      <w:r w:rsidR="00B113E1" w:rsidRPr="00247547">
        <w:rPr>
          <w:rFonts w:eastAsia="Times New Roman" w:cstheme="minorHAnsi"/>
        </w:rPr>
        <w:t xml:space="preserve">osibilidad de superación profesional y económica de </w:t>
      </w:r>
      <w:r w:rsidR="006B6466">
        <w:rPr>
          <w:rFonts w:eastAsia="Times New Roman" w:cstheme="minorHAnsi"/>
        </w:rPr>
        <w:t>los</w:t>
      </w:r>
      <w:r w:rsidR="00B113E1" w:rsidRPr="00247547">
        <w:rPr>
          <w:rFonts w:eastAsia="Times New Roman" w:cstheme="minorHAnsi"/>
        </w:rPr>
        <w:t xml:space="preserve"> integrantes</w:t>
      </w:r>
      <w:r w:rsidR="006B6466">
        <w:rPr>
          <w:rFonts w:eastAsia="Times New Roman" w:cstheme="minorHAnsi"/>
        </w:rPr>
        <w:t xml:space="preserve"> de las comunidades cercanas a las empresas</w:t>
      </w:r>
      <w:r w:rsidR="00B113E1" w:rsidRPr="00247547">
        <w:rPr>
          <w:rFonts w:eastAsia="Times New Roman" w:cstheme="minorHAnsi"/>
        </w:rPr>
        <w:t>.</w:t>
      </w:r>
    </w:p>
    <w:p w:rsidR="002B5A77" w:rsidRPr="002B5A77" w:rsidRDefault="002B5A77" w:rsidP="002B5A77">
      <w:pPr>
        <w:pStyle w:val="Prrafodelista"/>
        <w:numPr>
          <w:ilvl w:val="0"/>
          <w:numId w:val="19"/>
        </w:numPr>
        <w:spacing w:after="0" w:line="240" w:lineRule="auto"/>
        <w:jc w:val="both"/>
        <w:rPr>
          <w:rFonts w:eastAsia="Times New Roman" w:cstheme="minorHAnsi"/>
          <w:lang w:val="es-ES_tradnl"/>
        </w:rPr>
      </w:pPr>
      <w:r>
        <w:rPr>
          <w:rFonts w:eastAsia="Times New Roman" w:cstheme="minorHAnsi"/>
        </w:rPr>
        <w:t xml:space="preserve">Acercar a </w:t>
      </w:r>
      <w:r w:rsidR="00B113E1" w:rsidRPr="002B5A77">
        <w:rPr>
          <w:rFonts w:eastAsia="Times New Roman" w:cstheme="minorHAnsi"/>
        </w:rPr>
        <w:t>la escuela pública a la</w:t>
      </w:r>
      <w:r>
        <w:rPr>
          <w:rFonts w:eastAsia="Times New Roman" w:cstheme="minorHAnsi"/>
        </w:rPr>
        <w:t>s</w:t>
      </w:r>
      <w:r w:rsidR="00B113E1" w:rsidRPr="002B5A77">
        <w:rPr>
          <w:rFonts w:eastAsia="Times New Roman" w:cstheme="minorHAnsi"/>
        </w:rPr>
        <w:t xml:space="preserve"> empresa</w:t>
      </w:r>
      <w:r>
        <w:rPr>
          <w:rFonts w:eastAsia="Times New Roman" w:cstheme="minorHAnsi"/>
        </w:rPr>
        <w:t>s</w:t>
      </w:r>
      <w:r w:rsidR="00B113E1" w:rsidRPr="002B5A77">
        <w:rPr>
          <w:rFonts w:eastAsia="Times New Roman" w:cstheme="minorHAnsi"/>
        </w:rPr>
        <w:t xml:space="preserve"> privada</w:t>
      </w:r>
      <w:r>
        <w:rPr>
          <w:rFonts w:eastAsia="Times New Roman" w:cstheme="minorHAnsi"/>
        </w:rPr>
        <w:t>s</w:t>
      </w:r>
      <w:r w:rsidR="00B113E1" w:rsidRPr="002B5A77">
        <w:rPr>
          <w:rFonts w:eastAsia="Times New Roman" w:cstheme="minorHAnsi"/>
        </w:rPr>
        <w:t>.</w:t>
      </w:r>
    </w:p>
    <w:p w:rsidR="00A52176" w:rsidRPr="00A52176" w:rsidRDefault="002B5A77" w:rsidP="00A52176">
      <w:pPr>
        <w:pStyle w:val="Prrafodelista"/>
        <w:numPr>
          <w:ilvl w:val="0"/>
          <w:numId w:val="19"/>
        </w:numPr>
        <w:spacing w:after="0" w:line="240" w:lineRule="auto"/>
        <w:jc w:val="both"/>
        <w:rPr>
          <w:rFonts w:eastAsia="Times New Roman" w:cstheme="minorHAnsi"/>
          <w:lang w:val="es-ES_tradnl"/>
        </w:rPr>
      </w:pPr>
      <w:r>
        <w:rPr>
          <w:rFonts w:eastAsia="Times New Roman" w:cstheme="minorHAnsi"/>
        </w:rPr>
        <w:t>Formar y desarrollar</w:t>
      </w:r>
      <w:r w:rsidR="00B113E1" w:rsidRPr="002B5A77">
        <w:rPr>
          <w:rFonts w:eastAsia="Times New Roman" w:cstheme="minorHAnsi"/>
        </w:rPr>
        <w:t xml:space="preserve"> </w:t>
      </w:r>
      <w:r>
        <w:rPr>
          <w:rFonts w:eastAsia="Times New Roman" w:cstheme="minorHAnsi"/>
        </w:rPr>
        <w:t xml:space="preserve">a colaboradores </w:t>
      </w:r>
      <w:r w:rsidR="00315213">
        <w:rPr>
          <w:rFonts w:eastAsia="Times New Roman" w:cstheme="minorHAnsi"/>
        </w:rPr>
        <w:t xml:space="preserve">de las empresas que participan como </w:t>
      </w:r>
      <w:r w:rsidR="00B113E1" w:rsidRPr="002B5A77">
        <w:rPr>
          <w:rFonts w:eastAsia="Times New Roman" w:cstheme="minorHAnsi"/>
        </w:rPr>
        <w:t>voluntarios.</w:t>
      </w:r>
    </w:p>
    <w:p w:rsidR="00A52176" w:rsidRPr="00DD5683" w:rsidRDefault="00A52176" w:rsidP="00A52176">
      <w:pPr>
        <w:pStyle w:val="Prrafodelista"/>
        <w:numPr>
          <w:ilvl w:val="0"/>
          <w:numId w:val="19"/>
        </w:numPr>
        <w:spacing w:after="0" w:line="240" w:lineRule="auto"/>
        <w:jc w:val="both"/>
        <w:rPr>
          <w:rFonts w:eastAsia="Times New Roman" w:cstheme="minorHAnsi"/>
          <w:lang w:val="es-ES_tradnl"/>
        </w:rPr>
      </w:pPr>
      <w:r>
        <w:rPr>
          <w:rFonts w:eastAsia="Times New Roman" w:cstheme="minorHAnsi"/>
          <w:lang w:val="es-ES_tradnl"/>
        </w:rPr>
        <w:lastRenderedPageBreak/>
        <w:t>Brindar la o</w:t>
      </w:r>
      <w:proofErr w:type="spellStart"/>
      <w:r w:rsidR="00B113E1" w:rsidRPr="00A52176">
        <w:rPr>
          <w:rFonts w:eastAsia="Times New Roman" w:cstheme="minorHAnsi"/>
        </w:rPr>
        <w:t>portunidad</w:t>
      </w:r>
      <w:proofErr w:type="spellEnd"/>
      <w:r w:rsidR="00B113E1" w:rsidRPr="00A52176">
        <w:rPr>
          <w:rFonts w:eastAsia="Times New Roman" w:cstheme="minorHAnsi"/>
        </w:rPr>
        <w:t xml:space="preserve"> </w:t>
      </w:r>
      <w:r>
        <w:rPr>
          <w:rFonts w:eastAsia="Times New Roman" w:cstheme="minorHAnsi"/>
        </w:rPr>
        <w:t>de</w:t>
      </w:r>
      <w:r w:rsidR="00B113E1" w:rsidRPr="00A52176">
        <w:rPr>
          <w:rFonts w:eastAsia="Times New Roman" w:cstheme="minorHAnsi"/>
        </w:rPr>
        <w:t xml:space="preserve"> que los estudiantes realicen su </w:t>
      </w:r>
      <w:r>
        <w:rPr>
          <w:rFonts w:eastAsia="Times New Roman" w:cstheme="minorHAnsi"/>
        </w:rPr>
        <w:t xml:space="preserve">primera </w:t>
      </w:r>
      <w:r w:rsidR="00B113E1" w:rsidRPr="00A52176">
        <w:rPr>
          <w:rFonts w:eastAsia="Times New Roman" w:cstheme="minorHAnsi"/>
        </w:rPr>
        <w:t xml:space="preserve">práctica profesional en una empresa </w:t>
      </w:r>
      <w:r w:rsidR="008D3150">
        <w:rPr>
          <w:rFonts w:eastAsia="Times New Roman" w:cstheme="minorHAnsi"/>
        </w:rPr>
        <w:t>integrante de la Cámara</w:t>
      </w:r>
      <w:r w:rsidR="00B113E1" w:rsidRPr="00A52176">
        <w:rPr>
          <w:rFonts w:eastAsia="Times New Roman" w:cstheme="minorHAnsi"/>
        </w:rPr>
        <w:t>.</w:t>
      </w:r>
    </w:p>
    <w:p w:rsidR="00DD5683" w:rsidRPr="00247547" w:rsidRDefault="00DD5683" w:rsidP="00DD5683">
      <w:pPr>
        <w:pStyle w:val="Prrafodelista"/>
        <w:numPr>
          <w:ilvl w:val="0"/>
          <w:numId w:val="19"/>
        </w:numPr>
        <w:spacing w:after="0" w:line="240" w:lineRule="auto"/>
        <w:jc w:val="both"/>
        <w:rPr>
          <w:rFonts w:eastAsia="Times New Roman" w:cstheme="minorHAnsi"/>
          <w:lang w:val="es-ES_tradnl"/>
        </w:rPr>
      </w:pPr>
      <w:r>
        <w:rPr>
          <w:rFonts w:eastAsia="Times New Roman" w:cstheme="minorHAnsi"/>
        </w:rPr>
        <w:t>Otorgar a las empresas una</w:t>
      </w:r>
      <w:r w:rsidRPr="009604B8">
        <w:rPr>
          <w:rFonts w:eastAsia="Times New Roman" w:cstheme="minorHAnsi"/>
        </w:rPr>
        <w:t xml:space="preserve">  mayor facilidad de incorporar personal capacitado a sus estructuras.</w:t>
      </w:r>
    </w:p>
    <w:p w:rsidR="00B113E1" w:rsidRPr="00A52176" w:rsidRDefault="00A52176" w:rsidP="00A52176">
      <w:pPr>
        <w:pStyle w:val="Prrafodelista"/>
        <w:numPr>
          <w:ilvl w:val="0"/>
          <w:numId w:val="19"/>
        </w:numPr>
        <w:spacing w:after="0" w:line="240" w:lineRule="auto"/>
        <w:jc w:val="both"/>
        <w:rPr>
          <w:rFonts w:eastAsia="Times New Roman" w:cstheme="minorHAnsi"/>
          <w:lang w:val="es-ES_tradnl"/>
        </w:rPr>
      </w:pPr>
      <w:r>
        <w:rPr>
          <w:rFonts w:eastAsia="Times New Roman" w:cstheme="minorHAnsi"/>
        </w:rPr>
        <w:t>Contribuir a la mejora de</w:t>
      </w:r>
      <w:r w:rsidR="00B113E1" w:rsidRPr="00A52176">
        <w:rPr>
          <w:rFonts w:eastAsia="Times New Roman" w:cstheme="minorHAnsi"/>
        </w:rPr>
        <w:t xml:space="preserve"> la reputación social del sector</w:t>
      </w:r>
      <w:r>
        <w:rPr>
          <w:rFonts w:eastAsia="Times New Roman" w:cstheme="minorHAnsi"/>
        </w:rPr>
        <w:t xml:space="preserve"> y de la Cámara</w:t>
      </w:r>
      <w:r w:rsidR="00B113E1" w:rsidRPr="00A52176">
        <w:rPr>
          <w:rFonts w:eastAsia="Times New Roman" w:cstheme="minorHAnsi"/>
        </w:rPr>
        <w:t>.</w:t>
      </w:r>
    </w:p>
    <w:p w:rsidR="00B113E1" w:rsidRDefault="00B113E1" w:rsidP="00D94188">
      <w:pPr>
        <w:spacing w:after="0" w:line="240" w:lineRule="auto"/>
        <w:jc w:val="both"/>
        <w:rPr>
          <w:rFonts w:eastAsia="Times New Roman" w:cstheme="minorHAnsi"/>
          <w:b/>
          <w:lang w:val="es-ES_tradnl"/>
        </w:rPr>
      </w:pPr>
    </w:p>
    <w:p w:rsidR="008471CE" w:rsidRPr="00D94188" w:rsidRDefault="008471CE" w:rsidP="00D94188">
      <w:pPr>
        <w:spacing w:after="0" w:line="240" w:lineRule="auto"/>
        <w:jc w:val="both"/>
        <w:rPr>
          <w:rFonts w:eastAsia="Times New Roman" w:cstheme="minorHAnsi"/>
          <w:b/>
        </w:rPr>
      </w:pPr>
      <w:r w:rsidRPr="00D94188">
        <w:rPr>
          <w:rFonts w:eastAsia="Times New Roman" w:cstheme="minorHAnsi"/>
          <w:b/>
        </w:rPr>
        <w:t>Cronograma</w:t>
      </w:r>
      <w:r w:rsidR="00E76A02" w:rsidRPr="00D94188">
        <w:rPr>
          <w:rFonts w:eastAsia="Times New Roman" w:cstheme="minorHAnsi"/>
          <w:b/>
        </w:rPr>
        <w:t xml:space="preserve"> de actividades</w:t>
      </w:r>
    </w:p>
    <w:p w:rsidR="008F5E95" w:rsidRDefault="008D6078" w:rsidP="003D0D77">
      <w:pPr>
        <w:rPr>
          <w:rFonts w:eastAsia="Times New Roman" w:cstheme="minorHAnsi"/>
        </w:rPr>
      </w:pPr>
      <w:r w:rsidRPr="001D7AE5">
        <w:rPr>
          <w:rFonts w:eastAsia="Times New Roman" w:cstheme="minorHAnsi"/>
        </w:rPr>
        <w:t>El programa</w:t>
      </w:r>
      <w:r w:rsidR="0046708C">
        <w:rPr>
          <w:rFonts w:eastAsia="Times New Roman" w:cstheme="minorHAnsi"/>
        </w:rPr>
        <w:t xml:space="preserve"> comenzó en octubre de 2016 y</w:t>
      </w:r>
      <w:r w:rsidRPr="001D7AE5">
        <w:rPr>
          <w:rFonts w:eastAsia="Times New Roman" w:cstheme="minorHAnsi"/>
        </w:rPr>
        <w:t xml:space="preserve"> </w:t>
      </w:r>
      <w:r w:rsidR="00C60B4A" w:rsidRPr="001D7AE5">
        <w:rPr>
          <w:rFonts w:eastAsia="Times New Roman" w:cstheme="minorHAnsi"/>
        </w:rPr>
        <w:t>se encuentra en</w:t>
      </w:r>
      <w:r w:rsidRPr="001D7AE5">
        <w:rPr>
          <w:rFonts w:eastAsia="Times New Roman" w:cstheme="minorHAnsi"/>
        </w:rPr>
        <w:t xml:space="preserve"> vigencia</w:t>
      </w:r>
      <w:r w:rsidR="00C60B4A" w:rsidRPr="001D7AE5">
        <w:rPr>
          <w:rFonts w:eastAsia="Times New Roman" w:cstheme="minorHAnsi"/>
        </w:rPr>
        <w:t xml:space="preserve"> actualmente</w:t>
      </w:r>
      <w:r w:rsidRPr="001D7AE5">
        <w:rPr>
          <w:rFonts w:eastAsia="Times New Roman" w:cstheme="minorHAnsi"/>
        </w:rPr>
        <w:t xml:space="preserve">. </w:t>
      </w:r>
      <w:r w:rsidR="002539C0" w:rsidRPr="001D7AE5">
        <w:rPr>
          <w:rFonts w:eastAsia="Times New Roman" w:cstheme="minorHAnsi"/>
        </w:rPr>
        <w:t xml:space="preserve">Los talleres tienen una duración de </w:t>
      </w:r>
      <w:r w:rsidR="00EE779F" w:rsidRPr="001D7AE5">
        <w:rPr>
          <w:rFonts w:eastAsia="Times New Roman" w:cstheme="minorHAnsi"/>
        </w:rPr>
        <w:t xml:space="preserve">cuatro módulos que se dictan en </w:t>
      </w:r>
      <w:r w:rsidR="00020AA5" w:rsidRPr="001D7AE5">
        <w:rPr>
          <w:rFonts w:eastAsia="Times New Roman" w:cstheme="minorHAnsi"/>
        </w:rPr>
        <w:t>tres clases</w:t>
      </w:r>
      <w:r w:rsidR="003D0D77" w:rsidRPr="001D7AE5">
        <w:rPr>
          <w:rFonts w:eastAsia="Times New Roman" w:cstheme="minorHAnsi"/>
        </w:rPr>
        <w:t xml:space="preserve"> de dos horas cátedra</w:t>
      </w:r>
      <w:r w:rsidR="00020AA5" w:rsidRPr="001D7AE5">
        <w:rPr>
          <w:rFonts w:eastAsia="Times New Roman" w:cstheme="minorHAnsi"/>
        </w:rPr>
        <w:t xml:space="preserve"> en las escuelas y</w:t>
      </w:r>
      <w:r w:rsidR="0046708C">
        <w:rPr>
          <w:rFonts w:eastAsia="Times New Roman" w:cstheme="minorHAnsi"/>
        </w:rPr>
        <w:t xml:space="preserve"> termina con</w:t>
      </w:r>
      <w:r w:rsidR="00020AA5" w:rsidRPr="001D7AE5">
        <w:rPr>
          <w:rFonts w:eastAsia="Times New Roman" w:cstheme="minorHAnsi"/>
        </w:rPr>
        <w:t xml:space="preserve"> una visita guiada a un </w:t>
      </w:r>
      <w:proofErr w:type="spellStart"/>
      <w:r w:rsidR="00020AA5" w:rsidRPr="001D7AE5">
        <w:rPr>
          <w:rFonts w:eastAsia="Times New Roman" w:cstheme="minorHAnsi"/>
        </w:rPr>
        <w:t>call</w:t>
      </w:r>
      <w:proofErr w:type="spellEnd"/>
      <w:r w:rsidR="00020AA5" w:rsidRPr="001D7AE5">
        <w:rPr>
          <w:rFonts w:eastAsia="Times New Roman" w:cstheme="minorHAnsi"/>
        </w:rPr>
        <w:t xml:space="preserve"> center</w:t>
      </w:r>
      <w:r w:rsidR="00020AA5">
        <w:rPr>
          <w:rFonts w:eastAsia="Times New Roman" w:cstheme="minorHAnsi"/>
        </w:rPr>
        <w:t xml:space="preserve">. </w:t>
      </w:r>
    </w:p>
    <w:p w:rsidR="00DB22BA" w:rsidRPr="00D94188" w:rsidRDefault="00227568" w:rsidP="003D0D77">
      <w:pPr>
        <w:rPr>
          <w:rFonts w:eastAsia="Times New Roman" w:cstheme="minorHAnsi"/>
        </w:rPr>
      </w:pPr>
      <w:r w:rsidRPr="00C63E01">
        <w:rPr>
          <w:rFonts w:eastAsia="Times New Roman" w:cstheme="minorHAnsi"/>
        </w:rPr>
        <w:t>En el año 2016 los talleres se desarrollaron durante los meses de octubre y noviembre; en el año 2017</w:t>
      </w:r>
      <w:r w:rsidR="00DE0166" w:rsidRPr="00C63E01">
        <w:rPr>
          <w:rFonts w:eastAsia="Times New Roman" w:cstheme="minorHAnsi"/>
        </w:rPr>
        <w:t>,</w:t>
      </w:r>
      <w:r w:rsidRPr="00C63E01">
        <w:rPr>
          <w:rFonts w:eastAsia="Times New Roman" w:cstheme="minorHAnsi"/>
        </w:rPr>
        <w:t xml:space="preserve"> durante los meses de mayo y junio</w:t>
      </w:r>
      <w:r w:rsidR="004B430B" w:rsidRPr="00C63E01">
        <w:rPr>
          <w:rFonts w:eastAsia="Times New Roman" w:cstheme="minorHAnsi"/>
        </w:rPr>
        <w:t xml:space="preserve"> (primer </w:t>
      </w:r>
      <w:r w:rsidR="000B2ED3">
        <w:rPr>
          <w:rFonts w:eastAsia="Times New Roman" w:cstheme="minorHAnsi"/>
        </w:rPr>
        <w:t>semestre</w:t>
      </w:r>
      <w:r w:rsidR="004B430B" w:rsidRPr="00C63E01">
        <w:rPr>
          <w:rFonts w:eastAsia="Times New Roman" w:cstheme="minorHAnsi"/>
        </w:rPr>
        <w:t xml:space="preserve">) y octubre y noviembre (segundo </w:t>
      </w:r>
      <w:r w:rsidR="000B2ED3">
        <w:rPr>
          <w:rFonts w:eastAsia="Times New Roman" w:cstheme="minorHAnsi"/>
        </w:rPr>
        <w:t>semestre</w:t>
      </w:r>
      <w:r w:rsidR="004B430B" w:rsidRPr="00C63E01">
        <w:rPr>
          <w:rFonts w:eastAsia="Times New Roman" w:cstheme="minorHAnsi"/>
        </w:rPr>
        <w:t>)</w:t>
      </w:r>
      <w:r w:rsidRPr="00C63E01">
        <w:rPr>
          <w:rFonts w:eastAsia="Times New Roman" w:cstheme="minorHAnsi"/>
        </w:rPr>
        <w:t xml:space="preserve">, mientras que </w:t>
      </w:r>
      <w:r w:rsidR="00503227">
        <w:rPr>
          <w:rFonts w:eastAsia="Times New Roman" w:cstheme="minorHAnsi"/>
        </w:rPr>
        <w:t xml:space="preserve">en 2018 </w:t>
      </w:r>
      <w:r w:rsidR="00DE597D">
        <w:rPr>
          <w:rFonts w:eastAsia="Times New Roman" w:cstheme="minorHAnsi"/>
        </w:rPr>
        <w:t>se realizan</w:t>
      </w:r>
      <w:r w:rsidR="00503227">
        <w:rPr>
          <w:rFonts w:eastAsia="Times New Roman" w:cstheme="minorHAnsi"/>
        </w:rPr>
        <w:t xml:space="preserve"> en </w:t>
      </w:r>
      <w:r w:rsidRPr="00C63E01">
        <w:rPr>
          <w:rFonts w:eastAsia="Times New Roman" w:cstheme="minorHAnsi"/>
        </w:rPr>
        <w:t>junio y julio</w:t>
      </w:r>
      <w:r w:rsidR="00503227">
        <w:rPr>
          <w:rFonts w:eastAsia="Times New Roman" w:cstheme="minorHAnsi"/>
        </w:rPr>
        <w:t xml:space="preserve"> (primer </w:t>
      </w:r>
      <w:r w:rsidR="000B2ED3">
        <w:rPr>
          <w:rFonts w:eastAsia="Times New Roman" w:cstheme="minorHAnsi"/>
        </w:rPr>
        <w:t>semestre</w:t>
      </w:r>
      <w:r w:rsidR="00503227">
        <w:rPr>
          <w:rFonts w:eastAsia="Times New Roman" w:cstheme="minorHAnsi"/>
        </w:rPr>
        <w:t xml:space="preserve">) </w:t>
      </w:r>
      <w:r w:rsidR="001E5CF0" w:rsidRPr="00C63E01">
        <w:rPr>
          <w:rFonts w:eastAsia="Times New Roman" w:cstheme="minorHAnsi"/>
        </w:rPr>
        <w:t xml:space="preserve"> y </w:t>
      </w:r>
      <w:r w:rsidR="00503227">
        <w:rPr>
          <w:rFonts w:eastAsia="Times New Roman" w:cstheme="minorHAnsi"/>
        </w:rPr>
        <w:t xml:space="preserve">octubre y noviembre (segundo </w:t>
      </w:r>
      <w:r w:rsidR="000B2ED3">
        <w:rPr>
          <w:rFonts w:eastAsia="Times New Roman" w:cstheme="minorHAnsi"/>
        </w:rPr>
        <w:t>semestre</w:t>
      </w:r>
      <w:r w:rsidR="00503227">
        <w:rPr>
          <w:rFonts w:eastAsia="Times New Roman" w:cstheme="minorHAnsi"/>
        </w:rPr>
        <w:t>).</w:t>
      </w:r>
    </w:p>
    <w:p w:rsidR="00154B64" w:rsidRPr="00D94188" w:rsidRDefault="00154B64" w:rsidP="00D94188">
      <w:pPr>
        <w:spacing w:after="0" w:line="240" w:lineRule="auto"/>
        <w:jc w:val="both"/>
        <w:rPr>
          <w:rFonts w:eastAsia="Times New Roman" w:cstheme="minorHAnsi"/>
          <w:b/>
          <w:color w:val="FF0000"/>
        </w:rPr>
      </w:pPr>
    </w:p>
    <w:p w:rsidR="00154B64" w:rsidRPr="00D94188" w:rsidRDefault="00440C71" w:rsidP="00D94188">
      <w:pPr>
        <w:spacing w:after="0" w:line="240" w:lineRule="auto"/>
        <w:jc w:val="both"/>
        <w:rPr>
          <w:rFonts w:eastAsia="Times New Roman" w:cstheme="minorHAnsi"/>
          <w:b/>
        </w:rPr>
      </w:pPr>
      <w:r w:rsidRPr="00D94188">
        <w:rPr>
          <w:rFonts w:eastAsia="Times New Roman" w:cstheme="minorHAnsi"/>
          <w:b/>
        </w:rPr>
        <w:t>Públicos</w:t>
      </w:r>
    </w:p>
    <w:p w:rsidR="00440C71" w:rsidRPr="00D94188" w:rsidRDefault="00174B08" w:rsidP="00D94188">
      <w:pPr>
        <w:spacing w:after="0" w:line="240" w:lineRule="auto"/>
        <w:jc w:val="both"/>
        <w:rPr>
          <w:rFonts w:eastAsia="Times New Roman" w:cstheme="minorHAnsi"/>
        </w:rPr>
      </w:pPr>
      <w:r>
        <w:rPr>
          <w:rFonts w:eastAsia="Times New Roman" w:cstheme="minorHAnsi"/>
        </w:rPr>
        <w:t xml:space="preserve">Destinatarios: </w:t>
      </w:r>
      <w:r w:rsidR="00440C71" w:rsidRPr="00D94188">
        <w:rPr>
          <w:rFonts w:eastAsia="Times New Roman" w:cstheme="minorHAnsi"/>
        </w:rPr>
        <w:t>Alumnos del último año del secundario</w:t>
      </w:r>
      <w:r w:rsidR="00E43EBF">
        <w:rPr>
          <w:rFonts w:eastAsia="Times New Roman" w:cstheme="minorHAnsi"/>
        </w:rPr>
        <w:t xml:space="preserve"> de escuelas públicas de Córdoba</w:t>
      </w:r>
      <w:r w:rsidR="00440C71" w:rsidRPr="00D94188">
        <w:rPr>
          <w:rFonts w:eastAsia="Times New Roman" w:cstheme="minorHAnsi"/>
        </w:rPr>
        <w:t>.</w:t>
      </w:r>
    </w:p>
    <w:p w:rsidR="00440C71" w:rsidRDefault="00440C71" w:rsidP="00D94188">
      <w:pPr>
        <w:spacing w:after="0" w:line="240" w:lineRule="auto"/>
        <w:jc w:val="both"/>
        <w:rPr>
          <w:rFonts w:eastAsia="Times New Roman" w:cstheme="minorHAnsi"/>
        </w:rPr>
      </w:pPr>
      <w:r w:rsidRPr="00D94188">
        <w:rPr>
          <w:rFonts w:eastAsia="Times New Roman" w:cstheme="minorHAnsi"/>
        </w:rPr>
        <w:t>C</w:t>
      </w:r>
      <w:r w:rsidR="008C18A7">
        <w:rPr>
          <w:rFonts w:eastAsia="Times New Roman" w:cstheme="minorHAnsi"/>
        </w:rPr>
        <w:t>apacitadores</w:t>
      </w:r>
      <w:r w:rsidRPr="00D94188">
        <w:rPr>
          <w:rFonts w:eastAsia="Times New Roman" w:cstheme="minorHAnsi"/>
        </w:rPr>
        <w:t xml:space="preserve">: </w:t>
      </w:r>
      <w:r w:rsidR="008C18A7">
        <w:rPr>
          <w:rFonts w:eastAsia="Times New Roman" w:cstheme="minorHAnsi"/>
        </w:rPr>
        <w:t>Colaboradores v</w:t>
      </w:r>
      <w:r w:rsidRPr="00D94188">
        <w:rPr>
          <w:rFonts w:eastAsia="Times New Roman" w:cstheme="minorHAnsi"/>
        </w:rPr>
        <w:t>oluntarios</w:t>
      </w:r>
      <w:r w:rsidR="006C4A37">
        <w:rPr>
          <w:rFonts w:eastAsia="Times New Roman" w:cstheme="minorHAnsi"/>
        </w:rPr>
        <w:t>, empleados</w:t>
      </w:r>
      <w:r w:rsidRPr="00D94188">
        <w:rPr>
          <w:rFonts w:eastAsia="Times New Roman" w:cstheme="minorHAnsi"/>
        </w:rPr>
        <w:t xml:space="preserve"> de las empresas </w:t>
      </w:r>
      <w:r w:rsidR="00227568" w:rsidRPr="00D94188">
        <w:rPr>
          <w:rFonts w:eastAsia="Times New Roman" w:cstheme="minorHAnsi"/>
        </w:rPr>
        <w:t>socias</w:t>
      </w:r>
      <w:r w:rsidRPr="00D94188">
        <w:rPr>
          <w:rFonts w:eastAsia="Times New Roman" w:cstheme="minorHAnsi"/>
        </w:rPr>
        <w:t xml:space="preserve"> de la Cámara.</w:t>
      </w:r>
      <w:r w:rsidR="000D4729">
        <w:rPr>
          <w:rFonts w:eastAsia="Times New Roman" w:cstheme="minorHAnsi"/>
        </w:rPr>
        <w:t xml:space="preserve"> </w:t>
      </w:r>
    </w:p>
    <w:p w:rsidR="00945B84" w:rsidRDefault="00945B84" w:rsidP="00D94188">
      <w:pPr>
        <w:spacing w:after="0" w:line="240" w:lineRule="auto"/>
        <w:jc w:val="both"/>
        <w:rPr>
          <w:rFonts w:eastAsia="Times New Roman" w:cstheme="minorHAnsi"/>
        </w:rPr>
      </w:pPr>
      <w:r>
        <w:rPr>
          <w:rFonts w:eastAsia="Times New Roman" w:cstheme="minorHAnsi"/>
        </w:rPr>
        <w:t>Fundación Córdoba Mejora: Colabora como nexo entre la Cámara y las escuelas.</w:t>
      </w:r>
    </w:p>
    <w:p w:rsidR="00945B84" w:rsidRPr="00D94188" w:rsidRDefault="00945B84" w:rsidP="00D94188">
      <w:pPr>
        <w:spacing w:after="0" w:line="240" w:lineRule="auto"/>
        <w:jc w:val="both"/>
        <w:rPr>
          <w:rFonts w:eastAsia="Times New Roman" w:cstheme="minorHAnsi"/>
        </w:rPr>
      </w:pPr>
      <w:r>
        <w:rPr>
          <w:rFonts w:eastAsia="Times New Roman" w:cstheme="minorHAnsi"/>
        </w:rPr>
        <w:t xml:space="preserve">Consultora de comunicación: Contribuye </w:t>
      </w:r>
      <w:r w:rsidR="00C5143A">
        <w:rPr>
          <w:rFonts w:eastAsia="Times New Roman" w:cstheme="minorHAnsi"/>
        </w:rPr>
        <w:t>con</w:t>
      </w:r>
      <w:r>
        <w:rPr>
          <w:rFonts w:eastAsia="Times New Roman" w:cstheme="minorHAnsi"/>
        </w:rPr>
        <w:t xml:space="preserve"> tareas de comunicación interna y externa.</w:t>
      </w:r>
    </w:p>
    <w:p w:rsidR="00AD053B" w:rsidRPr="00D94188" w:rsidRDefault="00AD053B" w:rsidP="00D94188">
      <w:pPr>
        <w:spacing w:after="0" w:line="240" w:lineRule="auto"/>
        <w:jc w:val="both"/>
        <w:rPr>
          <w:rFonts w:eastAsia="Times New Roman" w:cstheme="minorHAnsi"/>
          <w:color w:val="FF0000"/>
        </w:rPr>
      </w:pPr>
    </w:p>
    <w:p w:rsidR="00AD053B" w:rsidRPr="00D94188" w:rsidRDefault="00AD053B" w:rsidP="00D94188">
      <w:pPr>
        <w:spacing w:after="0" w:line="240" w:lineRule="auto"/>
        <w:jc w:val="both"/>
        <w:rPr>
          <w:rFonts w:eastAsia="Times New Roman" w:cstheme="minorHAnsi"/>
          <w:b/>
        </w:rPr>
      </w:pPr>
      <w:r w:rsidRPr="00D94188">
        <w:rPr>
          <w:rFonts w:eastAsia="Times New Roman" w:cstheme="minorHAnsi"/>
          <w:b/>
        </w:rPr>
        <w:t>Mensaje</w:t>
      </w:r>
      <w:r w:rsidR="00644C9B">
        <w:rPr>
          <w:rFonts w:eastAsia="Times New Roman" w:cstheme="minorHAnsi"/>
          <w:b/>
        </w:rPr>
        <w:t xml:space="preserve"> para los destinatarios del programa</w:t>
      </w:r>
    </w:p>
    <w:p w:rsidR="00DF251B" w:rsidRPr="0009658B" w:rsidRDefault="00440C71" w:rsidP="00D94188">
      <w:pPr>
        <w:spacing w:after="0" w:line="240" w:lineRule="auto"/>
        <w:jc w:val="both"/>
        <w:rPr>
          <w:rFonts w:eastAsia="Times New Roman" w:cstheme="minorHAnsi"/>
        </w:rPr>
      </w:pPr>
      <w:r w:rsidRPr="00D94188">
        <w:rPr>
          <w:rFonts w:eastAsia="Times New Roman" w:cstheme="minorHAnsi"/>
        </w:rPr>
        <w:t xml:space="preserve">Comenzar a transitar el camino el mundo </w:t>
      </w:r>
      <w:r w:rsidRPr="005C26F3">
        <w:rPr>
          <w:rFonts w:eastAsia="Times New Roman" w:cstheme="minorHAnsi"/>
        </w:rPr>
        <w:t>laboral</w:t>
      </w:r>
      <w:r w:rsidR="00B741AF" w:rsidRPr="005C26F3">
        <w:rPr>
          <w:rFonts w:eastAsia="Times New Roman" w:cstheme="minorHAnsi"/>
        </w:rPr>
        <w:t xml:space="preserve"> requiere </w:t>
      </w:r>
      <w:r w:rsidR="005C26F3" w:rsidRPr="005C26F3">
        <w:rPr>
          <w:rFonts w:eastAsia="Times New Roman" w:cstheme="minorHAnsi"/>
        </w:rPr>
        <w:t>desarrollar</w:t>
      </w:r>
      <w:r w:rsidR="005C26F3">
        <w:rPr>
          <w:rFonts w:eastAsia="Times New Roman" w:cstheme="minorHAnsi"/>
        </w:rPr>
        <w:t xml:space="preserve"> ciertos hábitos y habilidades</w:t>
      </w:r>
      <w:r w:rsidRPr="00B741AF">
        <w:rPr>
          <w:rFonts w:eastAsia="Times New Roman" w:cstheme="minorHAnsi"/>
        </w:rPr>
        <w:t>,</w:t>
      </w:r>
      <w:r w:rsidRPr="00D94188">
        <w:rPr>
          <w:rFonts w:eastAsia="Times New Roman" w:cstheme="minorHAnsi"/>
        </w:rPr>
        <w:t xml:space="preserve"> y desde la Cámara Argentina de Centros de Contacto, a través del Programa Abriendo Puertas, </w:t>
      </w:r>
      <w:r w:rsidR="005C26F3">
        <w:rPr>
          <w:rFonts w:eastAsia="Times New Roman" w:cstheme="minorHAnsi"/>
        </w:rPr>
        <w:t>te a</w:t>
      </w:r>
      <w:r w:rsidR="006E0A6B">
        <w:rPr>
          <w:rFonts w:eastAsia="Times New Roman" w:cstheme="minorHAnsi"/>
        </w:rPr>
        <w:t>yudamos</w:t>
      </w:r>
      <w:r w:rsidR="005C26F3">
        <w:rPr>
          <w:rFonts w:eastAsia="Times New Roman" w:cstheme="minorHAnsi"/>
        </w:rPr>
        <w:t xml:space="preserve"> a dar los primeros pasos</w:t>
      </w:r>
      <w:r w:rsidRPr="00D94188">
        <w:rPr>
          <w:rFonts w:eastAsia="Times New Roman" w:cstheme="minorHAnsi"/>
        </w:rPr>
        <w:t>.</w:t>
      </w:r>
    </w:p>
    <w:p w:rsidR="00D82A44" w:rsidRPr="00D94188" w:rsidRDefault="00D82A44" w:rsidP="00D94188">
      <w:pPr>
        <w:spacing w:after="0" w:line="240" w:lineRule="auto"/>
        <w:jc w:val="both"/>
        <w:rPr>
          <w:rFonts w:eastAsia="Times New Roman" w:cstheme="minorHAnsi"/>
          <w:color w:val="FF0000"/>
        </w:rPr>
      </w:pPr>
    </w:p>
    <w:p w:rsidR="009C79B8" w:rsidRPr="00D94188" w:rsidRDefault="00EF0DF3" w:rsidP="00D94188">
      <w:pPr>
        <w:spacing w:after="0" w:line="240" w:lineRule="auto"/>
        <w:jc w:val="both"/>
        <w:rPr>
          <w:rFonts w:eastAsia="Times New Roman" w:cstheme="minorHAnsi"/>
          <w:b/>
          <w:bCs/>
          <w:lang w:val="es-ES_tradnl"/>
        </w:rPr>
      </w:pPr>
      <w:r>
        <w:rPr>
          <w:rFonts w:eastAsia="Times New Roman" w:cstheme="minorHAnsi"/>
          <w:b/>
          <w:bCs/>
          <w:lang w:val="es-ES_tradnl"/>
        </w:rPr>
        <w:t>S</w:t>
      </w:r>
      <w:r w:rsidR="00437F4C" w:rsidRPr="00D94188">
        <w:rPr>
          <w:rFonts w:eastAsia="Times New Roman" w:cstheme="minorHAnsi"/>
          <w:b/>
          <w:bCs/>
          <w:lang w:val="es-ES_tradnl"/>
        </w:rPr>
        <w:t>oportes</w:t>
      </w:r>
      <w:r w:rsidR="009E3484">
        <w:rPr>
          <w:rFonts w:eastAsia="Times New Roman" w:cstheme="minorHAnsi"/>
          <w:b/>
          <w:bCs/>
          <w:lang w:val="es-ES_tradnl"/>
        </w:rPr>
        <w:t xml:space="preserve"> y canales</w:t>
      </w:r>
      <w:r w:rsidR="00E54A3E" w:rsidRPr="00D94188">
        <w:rPr>
          <w:rFonts w:eastAsia="Times New Roman" w:cstheme="minorHAnsi"/>
          <w:b/>
          <w:bCs/>
          <w:lang w:val="es-ES_tradnl"/>
        </w:rPr>
        <w:t xml:space="preserve"> de comunicación</w:t>
      </w:r>
    </w:p>
    <w:p w:rsidR="002656AE" w:rsidRDefault="00EF0DF3" w:rsidP="00D94188">
      <w:pPr>
        <w:spacing w:after="0" w:line="240" w:lineRule="auto"/>
        <w:jc w:val="both"/>
        <w:rPr>
          <w:rFonts w:eastAsia="Times New Roman" w:cstheme="minorHAnsi"/>
        </w:rPr>
      </w:pPr>
      <w:r>
        <w:rPr>
          <w:rFonts w:eastAsia="Times New Roman" w:cstheme="minorHAnsi"/>
        </w:rPr>
        <w:t>Los principales soportes</w:t>
      </w:r>
      <w:r w:rsidR="009E3484">
        <w:rPr>
          <w:rFonts w:eastAsia="Times New Roman" w:cstheme="minorHAnsi"/>
        </w:rPr>
        <w:t xml:space="preserve"> y canales</w:t>
      </w:r>
      <w:r w:rsidR="002656AE" w:rsidRPr="00D94188">
        <w:rPr>
          <w:rFonts w:eastAsia="Times New Roman" w:cstheme="minorHAnsi"/>
        </w:rPr>
        <w:t xml:space="preserve"> d</w:t>
      </w:r>
      <w:r w:rsidR="00132AAE" w:rsidRPr="00D94188">
        <w:rPr>
          <w:rFonts w:eastAsia="Times New Roman" w:cstheme="minorHAnsi"/>
        </w:rPr>
        <w:t>e</w:t>
      </w:r>
      <w:r w:rsidR="00720A25" w:rsidRPr="00D94188">
        <w:rPr>
          <w:rFonts w:eastAsia="Times New Roman" w:cstheme="minorHAnsi"/>
        </w:rPr>
        <w:t xml:space="preserve"> comunicación </w:t>
      </w:r>
      <w:r w:rsidR="00440C71" w:rsidRPr="00D94188">
        <w:rPr>
          <w:rFonts w:eastAsia="Times New Roman" w:cstheme="minorHAnsi"/>
        </w:rPr>
        <w:t xml:space="preserve">fueron </w:t>
      </w:r>
      <w:r w:rsidR="009E3484">
        <w:rPr>
          <w:rFonts w:eastAsia="Times New Roman" w:cstheme="minorHAnsi"/>
        </w:rPr>
        <w:t>lo</w:t>
      </w:r>
      <w:r w:rsidR="002656AE" w:rsidRPr="00D94188">
        <w:rPr>
          <w:rFonts w:eastAsia="Times New Roman" w:cstheme="minorHAnsi"/>
        </w:rPr>
        <w:t>s siguientes:</w:t>
      </w:r>
    </w:p>
    <w:p w:rsidR="009E3484" w:rsidRPr="00C87ACF" w:rsidRDefault="009E3484" w:rsidP="009E3484">
      <w:pPr>
        <w:pStyle w:val="Prrafodelista"/>
        <w:numPr>
          <w:ilvl w:val="0"/>
          <w:numId w:val="2"/>
        </w:numPr>
        <w:spacing w:after="0" w:line="240" w:lineRule="auto"/>
        <w:jc w:val="both"/>
        <w:rPr>
          <w:rFonts w:eastAsia="Times New Roman" w:cstheme="minorHAnsi"/>
          <w:lang w:val="es-ES_tradnl"/>
        </w:rPr>
      </w:pPr>
      <w:proofErr w:type="spellStart"/>
      <w:r w:rsidRPr="00C87ACF">
        <w:rPr>
          <w:rFonts w:eastAsia="Times New Roman" w:cstheme="minorHAnsi"/>
          <w:lang w:val="es-ES_tradnl"/>
        </w:rPr>
        <w:t>Isologotipo</w:t>
      </w:r>
      <w:proofErr w:type="spellEnd"/>
      <w:r w:rsidRPr="00C87ACF">
        <w:rPr>
          <w:rFonts w:eastAsia="Times New Roman" w:cstheme="minorHAnsi"/>
          <w:lang w:val="es-ES_tradnl"/>
        </w:rPr>
        <w:t xml:space="preserve"> e identidad gráfica de la acción.</w:t>
      </w:r>
    </w:p>
    <w:p w:rsidR="009E3484" w:rsidRPr="00C87ACF" w:rsidRDefault="009E3484" w:rsidP="009E3484">
      <w:pPr>
        <w:pStyle w:val="Prrafodelista"/>
        <w:numPr>
          <w:ilvl w:val="0"/>
          <w:numId w:val="2"/>
        </w:numPr>
        <w:spacing w:after="0" w:line="240" w:lineRule="auto"/>
        <w:jc w:val="both"/>
        <w:rPr>
          <w:rFonts w:eastAsia="Times New Roman" w:cstheme="minorHAnsi"/>
          <w:lang w:val="es-ES_tradnl"/>
        </w:rPr>
      </w:pPr>
      <w:r w:rsidRPr="00C87ACF">
        <w:rPr>
          <w:rFonts w:eastAsia="Times New Roman" w:cstheme="minorHAnsi"/>
          <w:lang w:val="es-ES_tradnl"/>
        </w:rPr>
        <w:t>Afiches de convocatoria colocados en los colegios donde se desarrollaron los talleres.</w:t>
      </w:r>
    </w:p>
    <w:p w:rsidR="009E3484" w:rsidRPr="00C87ACF" w:rsidRDefault="009E3484" w:rsidP="009E3484">
      <w:pPr>
        <w:pStyle w:val="Prrafodelista"/>
        <w:numPr>
          <w:ilvl w:val="0"/>
          <w:numId w:val="2"/>
        </w:numPr>
        <w:spacing w:after="0" w:line="240" w:lineRule="auto"/>
        <w:jc w:val="both"/>
        <w:rPr>
          <w:rFonts w:eastAsia="Times New Roman" w:cstheme="minorHAnsi"/>
          <w:lang w:val="es-ES_tradnl"/>
        </w:rPr>
      </w:pPr>
      <w:r w:rsidRPr="00C87ACF">
        <w:rPr>
          <w:rFonts w:eastAsia="Times New Roman" w:cstheme="minorHAnsi"/>
          <w:lang w:val="es-ES_tradnl"/>
        </w:rPr>
        <w:t>Afiches para colocar en carteleras internas de las empresas con el fin de reclutar a voluntarios.</w:t>
      </w:r>
    </w:p>
    <w:p w:rsidR="009E3484" w:rsidRPr="00C87ACF" w:rsidRDefault="009E3484" w:rsidP="009E3484">
      <w:pPr>
        <w:pStyle w:val="Prrafodelista"/>
        <w:numPr>
          <w:ilvl w:val="0"/>
          <w:numId w:val="2"/>
        </w:numPr>
        <w:spacing w:after="0" w:line="240" w:lineRule="auto"/>
        <w:jc w:val="both"/>
        <w:rPr>
          <w:rFonts w:eastAsia="Times New Roman" w:cstheme="minorHAnsi"/>
          <w:lang w:val="es-ES_tradnl"/>
        </w:rPr>
      </w:pPr>
      <w:r w:rsidRPr="00C87ACF">
        <w:rPr>
          <w:rFonts w:eastAsia="Times New Roman" w:cstheme="minorHAnsi"/>
          <w:lang w:val="es-ES_tradnl"/>
        </w:rPr>
        <w:t>Banners para colocar en las aulas.</w:t>
      </w:r>
    </w:p>
    <w:p w:rsidR="009E3484" w:rsidRPr="00C87ACF" w:rsidRDefault="009E3484" w:rsidP="009E3484">
      <w:pPr>
        <w:pStyle w:val="Prrafodelista"/>
        <w:numPr>
          <w:ilvl w:val="0"/>
          <w:numId w:val="2"/>
        </w:numPr>
        <w:spacing w:after="0" w:line="240" w:lineRule="auto"/>
        <w:jc w:val="both"/>
        <w:rPr>
          <w:rFonts w:eastAsia="Times New Roman" w:cstheme="minorHAnsi"/>
          <w:bCs/>
          <w:lang w:val="es-ES_tradnl"/>
        </w:rPr>
      </w:pPr>
      <w:r w:rsidRPr="00C87ACF">
        <w:rPr>
          <w:rFonts w:eastAsia="Times New Roman" w:cstheme="minorHAnsi"/>
          <w:lang w:val="es-ES_tradnl"/>
        </w:rPr>
        <w:t>Credenciales para voluntarios</w:t>
      </w:r>
      <w:r>
        <w:rPr>
          <w:rFonts w:eastAsia="Times New Roman" w:cstheme="minorHAnsi"/>
          <w:lang w:val="es-ES_tradnl"/>
        </w:rPr>
        <w:t>.</w:t>
      </w:r>
    </w:p>
    <w:p w:rsidR="009E3484" w:rsidRDefault="009E3484" w:rsidP="009E3484">
      <w:pPr>
        <w:pStyle w:val="Prrafodelista"/>
        <w:numPr>
          <w:ilvl w:val="0"/>
          <w:numId w:val="2"/>
        </w:numPr>
        <w:spacing w:after="0" w:line="240" w:lineRule="auto"/>
        <w:jc w:val="both"/>
        <w:rPr>
          <w:rFonts w:eastAsia="Times New Roman" w:cstheme="minorHAnsi"/>
          <w:lang w:val="es-ES_tradnl"/>
        </w:rPr>
      </w:pPr>
      <w:proofErr w:type="spellStart"/>
      <w:r w:rsidRPr="00C87ACF">
        <w:rPr>
          <w:rFonts w:eastAsia="Times New Roman" w:cstheme="minorHAnsi"/>
          <w:lang w:val="es-ES_tradnl"/>
        </w:rPr>
        <w:t>Merchandising</w:t>
      </w:r>
      <w:proofErr w:type="spellEnd"/>
      <w:r w:rsidRPr="00C87ACF">
        <w:rPr>
          <w:rFonts w:eastAsia="Times New Roman" w:cstheme="minorHAnsi"/>
          <w:lang w:val="es-ES_tradnl"/>
        </w:rPr>
        <w:t>: Remeras diseñadas especialmente con la identidad del evento para los voluntarios que dictan los talleres.</w:t>
      </w:r>
    </w:p>
    <w:p w:rsidR="009E3484" w:rsidRPr="00C87ACF" w:rsidRDefault="009E3484" w:rsidP="009E3484">
      <w:pPr>
        <w:pStyle w:val="Prrafodelista"/>
        <w:numPr>
          <w:ilvl w:val="0"/>
          <w:numId w:val="2"/>
        </w:numPr>
        <w:spacing w:after="0" w:line="240" w:lineRule="auto"/>
        <w:jc w:val="both"/>
        <w:rPr>
          <w:rFonts w:eastAsia="Times New Roman" w:cstheme="minorHAnsi"/>
          <w:bCs/>
          <w:lang w:val="es-ES_tradnl"/>
        </w:rPr>
      </w:pPr>
      <w:r w:rsidRPr="00C87ACF">
        <w:rPr>
          <w:rFonts w:eastAsia="Times New Roman" w:cstheme="minorHAnsi"/>
          <w:lang w:val="es-ES_tradnl"/>
        </w:rPr>
        <w:t xml:space="preserve">Presentación para pantalla: Presentación en </w:t>
      </w:r>
      <w:proofErr w:type="spellStart"/>
      <w:r w:rsidRPr="00C87ACF">
        <w:rPr>
          <w:rFonts w:eastAsia="Times New Roman" w:cstheme="minorHAnsi"/>
          <w:lang w:val="es-ES_tradnl"/>
        </w:rPr>
        <w:t>Power</w:t>
      </w:r>
      <w:proofErr w:type="spellEnd"/>
      <w:r w:rsidRPr="00C87ACF">
        <w:rPr>
          <w:rFonts w:eastAsia="Times New Roman" w:cstheme="minorHAnsi"/>
          <w:lang w:val="es-ES_tradnl"/>
        </w:rPr>
        <w:t xml:space="preserve"> Point con el contenido de los talleres.</w:t>
      </w:r>
      <w:r w:rsidRPr="00C87ACF">
        <w:rPr>
          <w:rFonts w:eastAsia="Times New Roman" w:cstheme="minorHAnsi"/>
          <w:bCs/>
          <w:lang w:val="es-ES_tradnl"/>
        </w:rPr>
        <w:t xml:space="preserve"> </w:t>
      </w:r>
    </w:p>
    <w:p w:rsidR="009E3484" w:rsidRPr="00C87ACF" w:rsidRDefault="009E3484" w:rsidP="009E3484">
      <w:pPr>
        <w:pStyle w:val="Prrafodelista"/>
        <w:numPr>
          <w:ilvl w:val="0"/>
          <w:numId w:val="2"/>
        </w:numPr>
        <w:spacing w:after="0" w:line="240" w:lineRule="auto"/>
        <w:jc w:val="both"/>
        <w:rPr>
          <w:rFonts w:eastAsia="Times New Roman" w:cstheme="minorHAnsi"/>
          <w:bCs/>
          <w:lang w:val="es-ES_tradnl"/>
        </w:rPr>
      </w:pPr>
      <w:r w:rsidRPr="00C87ACF">
        <w:rPr>
          <w:rFonts w:eastAsia="Times New Roman" w:cstheme="minorHAnsi"/>
          <w:lang w:val="es-ES_tradnl"/>
        </w:rPr>
        <w:t>Certificados para los alumnos y voluntarios.</w:t>
      </w:r>
    </w:p>
    <w:p w:rsidR="009E3484" w:rsidRPr="0009658B" w:rsidRDefault="009E3484" w:rsidP="009E3484">
      <w:pPr>
        <w:pStyle w:val="Prrafodelista"/>
        <w:numPr>
          <w:ilvl w:val="0"/>
          <w:numId w:val="2"/>
        </w:numPr>
        <w:spacing w:after="0" w:line="240" w:lineRule="auto"/>
        <w:jc w:val="both"/>
        <w:rPr>
          <w:rFonts w:eastAsia="Times New Roman" w:cstheme="minorHAnsi"/>
          <w:bCs/>
          <w:lang w:val="es-ES_tradnl"/>
        </w:rPr>
      </w:pPr>
      <w:r w:rsidRPr="00C87ACF">
        <w:rPr>
          <w:rFonts w:eastAsia="Times New Roman" w:cstheme="minorHAnsi"/>
          <w:lang w:val="es-ES_tradnl"/>
        </w:rPr>
        <w:t>Video institucional:</w:t>
      </w:r>
      <w:r w:rsidRPr="00C87ACF">
        <w:rPr>
          <w:rFonts w:eastAsia="Times New Roman" w:cstheme="minorHAnsi"/>
          <w:bCs/>
          <w:lang w:val="es-ES_tradnl"/>
        </w:rPr>
        <w:t xml:space="preserve"> se incluyeron imágenes y una referencia al programa</w:t>
      </w:r>
      <w:r w:rsidR="00F24263">
        <w:rPr>
          <w:rFonts w:eastAsia="Times New Roman" w:cstheme="minorHAnsi"/>
          <w:bCs/>
          <w:lang w:val="es-ES_tradnl"/>
        </w:rPr>
        <w:t xml:space="preserve"> Abriendo Puertas</w:t>
      </w:r>
      <w:r w:rsidRPr="00C87ACF">
        <w:rPr>
          <w:rFonts w:eastAsia="Times New Roman" w:cstheme="minorHAnsi"/>
          <w:bCs/>
          <w:lang w:val="es-ES_tradnl"/>
        </w:rPr>
        <w:t xml:space="preserve"> en el video institucional de la Cámara.</w:t>
      </w:r>
    </w:p>
    <w:p w:rsidR="003A50BA" w:rsidRPr="00C87ACF" w:rsidRDefault="003A50BA" w:rsidP="00D94188">
      <w:pPr>
        <w:pStyle w:val="Prrafodelista"/>
        <w:numPr>
          <w:ilvl w:val="0"/>
          <w:numId w:val="2"/>
        </w:numPr>
        <w:spacing w:after="0" w:line="240" w:lineRule="auto"/>
        <w:jc w:val="both"/>
        <w:rPr>
          <w:rFonts w:eastAsia="Times New Roman" w:cstheme="minorHAnsi"/>
          <w:lang w:val="es-ES_tradnl"/>
        </w:rPr>
      </w:pPr>
      <w:r w:rsidRPr="00C87ACF">
        <w:rPr>
          <w:rFonts w:eastAsia="Times New Roman" w:cstheme="minorHAnsi"/>
          <w:bCs/>
          <w:lang w:val="es-ES_tradnl"/>
        </w:rPr>
        <w:t xml:space="preserve">Gestiones de prensa: </w:t>
      </w:r>
      <w:r w:rsidRPr="00C87ACF">
        <w:rPr>
          <w:rFonts w:eastAsia="Times New Roman" w:cstheme="minorHAnsi"/>
          <w:lang w:val="es-ES_tradnl"/>
        </w:rPr>
        <w:t xml:space="preserve">Envío de gacetillas </w:t>
      </w:r>
      <w:r w:rsidR="00D0044B">
        <w:rPr>
          <w:rFonts w:eastAsia="Times New Roman" w:cstheme="minorHAnsi"/>
          <w:lang w:val="es-ES_tradnl"/>
        </w:rPr>
        <w:t>de prensa en cada ciclo del programa.</w:t>
      </w:r>
    </w:p>
    <w:p w:rsidR="001A3DF2" w:rsidRPr="00C87ACF" w:rsidRDefault="000D2362" w:rsidP="00D94188">
      <w:pPr>
        <w:pStyle w:val="Prrafodelista"/>
        <w:numPr>
          <w:ilvl w:val="0"/>
          <w:numId w:val="2"/>
        </w:numPr>
        <w:spacing w:after="0" w:line="240" w:lineRule="auto"/>
        <w:jc w:val="both"/>
        <w:rPr>
          <w:rFonts w:eastAsia="Times New Roman" w:cstheme="minorHAnsi"/>
          <w:lang w:val="es-ES_tradnl"/>
        </w:rPr>
      </w:pPr>
      <w:r w:rsidRPr="00C87ACF">
        <w:rPr>
          <w:rFonts w:eastAsia="Times New Roman" w:cstheme="minorHAnsi"/>
          <w:lang w:val="es-ES_tradnl"/>
        </w:rPr>
        <w:t xml:space="preserve">Intranet/ </w:t>
      </w:r>
      <w:proofErr w:type="spellStart"/>
      <w:r w:rsidR="001A3DF2" w:rsidRPr="00C87ACF">
        <w:rPr>
          <w:rFonts w:eastAsia="Times New Roman" w:cstheme="minorHAnsi"/>
          <w:lang w:val="es-ES_tradnl"/>
        </w:rPr>
        <w:t>Mailing</w:t>
      </w:r>
      <w:proofErr w:type="spellEnd"/>
      <w:r w:rsidR="00F20DE2" w:rsidRPr="00C87ACF">
        <w:rPr>
          <w:rFonts w:eastAsia="Times New Roman" w:cstheme="minorHAnsi"/>
          <w:lang w:val="es-ES_tradnl"/>
        </w:rPr>
        <w:t xml:space="preserve">: </w:t>
      </w:r>
      <w:proofErr w:type="spellStart"/>
      <w:r w:rsidR="00172377" w:rsidRPr="00C87ACF">
        <w:rPr>
          <w:rFonts w:eastAsia="Times New Roman" w:cstheme="minorHAnsi"/>
          <w:lang w:val="es-ES_tradnl"/>
        </w:rPr>
        <w:t>Flyer</w:t>
      </w:r>
      <w:proofErr w:type="spellEnd"/>
      <w:r w:rsidR="00FA6FFC" w:rsidRPr="00C87ACF">
        <w:rPr>
          <w:rFonts w:eastAsia="Times New Roman" w:cstheme="minorHAnsi"/>
          <w:lang w:val="es-ES_tradnl"/>
        </w:rPr>
        <w:t xml:space="preserve"> digital con información sobre </w:t>
      </w:r>
      <w:r w:rsidR="00382557" w:rsidRPr="00C87ACF">
        <w:rPr>
          <w:rFonts w:eastAsia="Times New Roman" w:cstheme="minorHAnsi"/>
          <w:lang w:val="es-ES_tradnl"/>
        </w:rPr>
        <w:t xml:space="preserve">la convocatoria de voluntarios </w:t>
      </w:r>
      <w:r w:rsidR="00FA6FFC" w:rsidRPr="00C87ACF">
        <w:rPr>
          <w:rFonts w:eastAsia="Times New Roman" w:cstheme="minorHAnsi"/>
          <w:lang w:val="es-ES_tradnl"/>
        </w:rPr>
        <w:t>para ser difundido</w:t>
      </w:r>
      <w:r w:rsidR="009F1E11" w:rsidRPr="00C87ACF">
        <w:rPr>
          <w:rFonts w:eastAsia="Times New Roman" w:cstheme="minorHAnsi"/>
          <w:lang w:val="es-ES_tradnl"/>
        </w:rPr>
        <w:t xml:space="preserve"> por email</w:t>
      </w:r>
      <w:r w:rsidR="00FA6FFC" w:rsidRPr="00C87ACF">
        <w:rPr>
          <w:rFonts w:eastAsia="Times New Roman" w:cstheme="minorHAnsi"/>
          <w:lang w:val="es-ES_tradnl"/>
        </w:rPr>
        <w:t xml:space="preserve"> </w:t>
      </w:r>
      <w:r w:rsidRPr="00C87ACF">
        <w:rPr>
          <w:rFonts w:eastAsia="Times New Roman" w:cstheme="minorHAnsi"/>
          <w:lang w:val="es-ES_tradnl"/>
        </w:rPr>
        <w:t xml:space="preserve">y en Intranet de </w:t>
      </w:r>
      <w:r w:rsidR="00382557" w:rsidRPr="00C87ACF">
        <w:rPr>
          <w:rFonts w:eastAsia="Times New Roman" w:cstheme="minorHAnsi"/>
          <w:lang w:val="es-ES_tradnl"/>
        </w:rPr>
        <w:t>las empresas</w:t>
      </w:r>
      <w:r w:rsidR="001F3A12" w:rsidRPr="00C87ACF">
        <w:rPr>
          <w:rFonts w:eastAsia="Times New Roman" w:cstheme="minorHAnsi"/>
          <w:lang w:val="es-ES_tradnl"/>
        </w:rPr>
        <w:t>.</w:t>
      </w:r>
    </w:p>
    <w:p w:rsidR="00545E87" w:rsidRPr="00C87ACF" w:rsidRDefault="009E3484" w:rsidP="00D94188">
      <w:pPr>
        <w:pStyle w:val="Prrafodelista"/>
        <w:numPr>
          <w:ilvl w:val="0"/>
          <w:numId w:val="2"/>
        </w:numPr>
        <w:spacing w:after="0" w:line="240" w:lineRule="auto"/>
        <w:jc w:val="both"/>
        <w:rPr>
          <w:rFonts w:eastAsia="Times New Roman" w:cstheme="minorHAnsi"/>
          <w:bCs/>
          <w:lang w:val="es-ES_tradnl"/>
        </w:rPr>
      </w:pPr>
      <w:r>
        <w:rPr>
          <w:rFonts w:eastAsia="Times New Roman" w:cstheme="minorHAnsi"/>
          <w:lang w:val="es-ES_tradnl"/>
        </w:rPr>
        <w:t xml:space="preserve"> Página</w:t>
      </w:r>
      <w:r w:rsidR="00545E87" w:rsidRPr="00C87ACF">
        <w:rPr>
          <w:rFonts w:eastAsia="Times New Roman" w:cstheme="minorHAnsi"/>
          <w:lang w:val="es-ES_tradnl"/>
        </w:rPr>
        <w:t xml:space="preserve"> web:</w:t>
      </w:r>
      <w:r w:rsidR="00545E87" w:rsidRPr="00C87ACF">
        <w:rPr>
          <w:rFonts w:eastAsia="Times New Roman" w:cstheme="minorHAnsi"/>
          <w:bCs/>
          <w:lang w:val="es-ES_tradnl"/>
        </w:rPr>
        <w:t xml:space="preserve"> </w:t>
      </w:r>
      <w:r>
        <w:rPr>
          <w:rFonts w:eastAsia="Times New Roman" w:cstheme="minorHAnsi"/>
          <w:bCs/>
          <w:lang w:val="es-ES_tradnl"/>
        </w:rPr>
        <w:t>Se publicaron</w:t>
      </w:r>
      <w:r w:rsidR="00340F41" w:rsidRPr="00C87ACF">
        <w:rPr>
          <w:rFonts w:eastAsia="Times New Roman" w:cstheme="minorHAnsi"/>
          <w:bCs/>
          <w:lang w:val="es-ES_tradnl"/>
        </w:rPr>
        <w:t xml:space="preserve"> en la web de la CACC nota</w:t>
      </w:r>
      <w:r>
        <w:rPr>
          <w:rFonts w:eastAsia="Times New Roman" w:cstheme="minorHAnsi"/>
          <w:bCs/>
          <w:lang w:val="es-ES_tradnl"/>
        </w:rPr>
        <w:t>s</w:t>
      </w:r>
      <w:r w:rsidR="00340F41" w:rsidRPr="00C87ACF">
        <w:rPr>
          <w:rFonts w:eastAsia="Times New Roman" w:cstheme="minorHAnsi"/>
          <w:bCs/>
          <w:lang w:val="es-ES_tradnl"/>
        </w:rPr>
        <w:t xml:space="preserve"> de la acción implementada y sus resultados.</w:t>
      </w:r>
    </w:p>
    <w:p w:rsidR="00D86F14" w:rsidRPr="00C87ACF" w:rsidRDefault="00F32072" w:rsidP="00D94188">
      <w:pPr>
        <w:pStyle w:val="Prrafodelista"/>
        <w:numPr>
          <w:ilvl w:val="0"/>
          <w:numId w:val="2"/>
        </w:numPr>
        <w:spacing w:after="0" w:line="240" w:lineRule="auto"/>
        <w:jc w:val="both"/>
        <w:rPr>
          <w:rFonts w:eastAsia="Times New Roman" w:cstheme="minorHAnsi"/>
          <w:bCs/>
          <w:lang w:val="es-ES_tradnl"/>
        </w:rPr>
      </w:pPr>
      <w:r w:rsidRPr="00C87ACF">
        <w:rPr>
          <w:rFonts w:eastAsia="Times New Roman" w:cstheme="minorHAnsi"/>
          <w:lang w:val="es-ES_tradnl"/>
        </w:rPr>
        <w:t>Reuniones de trabajo</w:t>
      </w:r>
      <w:r w:rsidR="00D86F14" w:rsidRPr="00C87ACF">
        <w:rPr>
          <w:rFonts w:eastAsia="Times New Roman" w:cstheme="minorHAnsi"/>
          <w:lang w:val="es-ES_tradnl"/>
        </w:rPr>
        <w:t xml:space="preserve"> de voluntarios, directivos CACC, Córdoba Mejora y Lawson Comunicación y Estrategia</w:t>
      </w:r>
      <w:r w:rsidRPr="00C87ACF">
        <w:rPr>
          <w:rFonts w:eastAsia="Times New Roman" w:cstheme="minorHAnsi"/>
          <w:lang w:val="es-ES_tradnl"/>
        </w:rPr>
        <w:t>.</w:t>
      </w:r>
    </w:p>
    <w:p w:rsidR="00C443BF" w:rsidRPr="00C87ACF" w:rsidRDefault="00C443BF" w:rsidP="00D94188">
      <w:pPr>
        <w:pStyle w:val="Prrafodelista"/>
        <w:numPr>
          <w:ilvl w:val="0"/>
          <w:numId w:val="2"/>
        </w:numPr>
        <w:spacing w:after="0" w:line="240" w:lineRule="auto"/>
        <w:jc w:val="both"/>
        <w:rPr>
          <w:rFonts w:eastAsia="Times New Roman" w:cstheme="minorHAnsi"/>
          <w:bCs/>
          <w:lang w:val="es-ES_tradnl"/>
        </w:rPr>
      </w:pPr>
      <w:r w:rsidRPr="00C87ACF">
        <w:rPr>
          <w:rFonts w:eastAsia="Times New Roman" w:cstheme="minorHAnsi"/>
          <w:lang w:val="es-ES_tradnl"/>
        </w:rPr>
        <w:lastRenderedPageBreak/>
        <w:t>Visitas guiadas a las empresas</w:t>
      </w:r>
      <w:r w:rsidR="00A46AC1" w:rsidRPr="00C87ACF">
        <w:rPr>
          <w:rFonts w:eastAsia="Times New Roman" w:cstheme="minorHAnsi"/>
          <w:lang w:val="es-ES_tradnl"/>
        </w:rPr>
        <w:t>: se invitó a los alumnos a visitar una empresa</w:t>
      </w:r>
      <w:r w:rsidR="00BC6C1D">
        <w:rPr>
          <w:rFonts w:eastAsia="Times New Roman" w:cstheme="minorHAnsi"/>
          <w:lang w:val="es-ES_tradnl"/>
        </w:rPr>
        <w:t xml:space="preserve"> de la Cámara</w:t>
      </w:r>
      <w:r w:rsidR="00A46AC1" w:rsidRPr="00C87ACF">
        <w:rPr>
          <w:rFonts w:eastAsia="Times New Roman" w:cstheme="minorHAnsi"/>
          <w:lang w:val="es-ES_tradnl"/>
        </w:rPr>
        <w:t>.</w:t>
      </w:r>
    </w:p>
    <w:p w:rsidR="00D82A44" w:rsidRPr="00C87ACF" w:rsidRDefault="00D82A44" w:rsidP="0009658B">
      <w:pPr>
        <w:pStyle w:val="Prrafodelista"/>
        <w:spacing w:after="0" w:line="240" w:lineRule="auto"/>
        <w:jc w:val="both"/>
        <w:rPr>
          <w:rFonts w:eastAsia="Times New Roman" w:cstheme="minorHAnsi"/>
          <w:bCs/>
          <w:lang w:val="es-ES_tradnl"/>
        </w:rPr>
      </w:pPr>
    </w:p>
    <w:p w:rsidR="00A42D78" w:rsidRDefault="00A42D78" w:rsidP="00D94188">
      <w:pPr>
        <w:spacing w:after="0" w:line="240" w:lineRule="auto"/>
        <w:jc w:val="both"/>
        <w:rPr>
          <w:rFonts w:eastAsia="Times New Roman" w:cstheme="minorHAnsi"/>
          <w:b/>
          <w:sz w:val="28"/>
          <w:szCs w:val="28"/>
        </w:rPr>
      </w:pPr>
    </w:p>
    <w:p w:rsidR="00132AAE" w:rsidRPr="00D94188" w:rsidRDefault="00132AAE" w:rsidP="00D94188">
      <w:pPr>
        <w:spacing w:after="0" w:line="240" w:lineRule="auto"/>
        <w:jc w:val="both"/>
        <w:rPr>
          <w:rFonts w:eastAsia="Times New Roman" w:cstheme="minorHAnsi"/>
          <w:b/>
          <w:color w:val="FF0000"/>
          <w:sz w:val="28"/>
          <w:szCs w:val="28"/>
        </w:rPr>
      </w:pPr>
      <w:r w:rsidRPr="00D94188">
        <w:rPr>
          <w:rFonts w:eastAsia="Times New Roman" w:cstheme="minorHAnsi"/>
          <w:b/>
          <w:sz w:val="28"/>
          <w:szCs w:val="28"/>
        </w:rPr>
        <w:t>EJECUCIÓN</w:t>
      </w:r>
    </w:p>
    <w:p w:rsidR="00DD7323" w:rsidRDefault="006264E0" w:rsidP="00D94188">
      <w:pPr>
        <w:spacing w:after="0" w:line="240" w:lineRule="auto"/>
        <w:jc w:val="both"/>
        <w:rPr>
          <w:rFonts w:cstheme="minorHAnsi"/>
        </w:rPr>
      </w:pPr>
      <w:r w:rsidRPr="00D94188">
        <w:rPr>
          <w:rFonts w:cstheme="minorHAnsi"/>
        </w:rPr>
        <w:t>El primer paso para comenzar a desarrollar el programa</w:t>
      </w:r>
      <w:r w:rsidR="00DD7323">
        <w:rPr>
          <w:rFonts w:cstheme="minorHAnsi"/>
        </w:rPr>
        <w:t xml:space="preserve"> fue </w:t>
      </w:r>
      <w:r w:rsidR="00A80CF3">
        <w:rPr>
          <w:rFonts w:cstheme="minorHAnsi"/>
        </w:rPr>
        <w:t xml:space="preserve">convocar a los socios de la Cámara para </w:t>
      </w:r>
      <w:r w:rsidR="00DD7323">
        <w:rPr>
          <w:rFonts w:cstheme="minorHAnsi"/>
        </w:rPr>
        <w:t xml:space="preserve">conformar una comisión de </w:t>
      </w:r>
      <w:r w:rsidR="00DD7323" w:rsidRPr="008F15C8">
        <w:rPr>
          <w:rFonts w:cstheme="minorHAnsi"/>
        </w:rPr>
        <w:t>R</w:t>
      </w:r>
      <w:r w:rsidR="001312DC" w:rsidRPr="008F15C8">
        <w:rPr>
          <w:rFonts w:cstheme="minorHAnsi"/>
        </w:rPr>
        <w:t>e</w:t>
      </w:r>
      <w:r w:rsidR="001312DC">
        <w:rPr>
          <w:rFonts w:cstheme="minorHAnsi"/>
        </w:rPr>
        <w:t>sponsabilidad Social Empresaria</w:t>
      </w:r>
      <w:r w:rsidR="00DD7323">
        <w:rPr>
          <w:rFonts w:cstheme="minorHAnsi"/>
        </w:rPr>
        <w:t xml:space="preserve"> </w:t>
      </w:r>
      <w:r w:rsidR="003D62D7">
        <w:rPr>
          <w:rFonts w:cstheme="minorHAnsi"/>
        </w:rPr>
        <w:t>con los siguientes objetivos:</w:t>
      </w:r>
    </w:p>
    <w:p w:rsidR="00DD7323" w:rsidRDefault="00DD7323" w:rsidP="00D94188">
      <w:pPr>
        <w:spacing w:after="0" w:line="240" w:lineRule="auto"/>
        <w:jc w:val="both"/>
        <w:rPr>
          <w:rFonts w:cstheme="minorHAnsi"/>
        </w:rPr>
      </w:pPr>
    </w:p>
    <w:p w:rsidR="00DD7323" w:rsidRDefault="003D62D7" w:rsidP="00DD7323">
      <w:pPr>
        <w:pStyle w:val="Prrafodelista"/>
        <w:numPr>
          <w:ilvl w:val="0"/>
          <w:numId w:val="14"/>
        </w:numPr>
        <w:spacing w:after="160" w:line="259" w:lineRule="auto"/>
      </w:pPr>
      <w:r>
        <w:t xml:space="preserve">Conocer las </w:t>
      </w:r>
      <w:r w:rsidR="00DD7323">
        <w:t xml:space="preserve">expectativas </w:t>
      </w:r>
      <w:r>
        <w:t xml:space="preserve">de las empresas socias </w:t>
      </w:r>
      <w:r w:rsidR="00DD7323">
        <w:t>acerca del trabajo de la Comisión.</w:t>
      </w:r>
    </w:p>
    <w:p w:rsidR="00DD7323" w:rsidRDefault="003D62D7" w:rsidP="00DD7323">
      <w:pPr>
        <w:pStyle w:val="Prrafodelista"/>
        <w:numPr>
          <w:ilvl w:val="0"/>
          <w:numId w:val="14"/>
        </w:numPr>
        <w:spacing w:after="160" w:line="259" w:lineRule="auto"/>
      </w:pPr>
      <w:r>
        <w:t>Establecer las c</w:t>
      </w:r>
      <w:r w:rsidR="00DD7323">
        <w:t>onsideraciones acerca cuál debería ser el foco del plan.</w:t>
      </w:r>
    </w:p>
    <w:p w:rsidR="00DD7323" w:rsidRDefault="003D62D7" w:rsidP="00DD7323">
      <w:pPr>
        <w:pStyle w:val="Prrafodelista"/>
        <w:numPr>
          <w:ilvl w:val="0"/>
          <w:numId w:val="14"/>
        </w:numPr>
        <w:spacing w:after="160" w:line="259" w:lineRule="auto"/>
      </w:pPr>
      <w:r>
        <w:t>Compartir e</w:t>
      </w:r>
      <w:r w:rsidR="00DD7323">
        <w:t xml:space="preserve">xperiencias de proyectos de RSE llevados a cabo por </w:t>
      </w:r>
      <w:r>
        <w:t>las</w:t>
      </w:r>
      <w:r w:rsidR="00DD7323">
        <w:t xml:space="preserve"> empresas (Casos de éxito y fracaso).</w:t>
      </w:r>
    </w:p>
    <w:p w:rsidR="00DD7323" w:rsidRDefault="003D62D7" w:rsidP="00DD7323">
      <w:pPr>
        <w:pStyle w:val="Prrafodelista"/>
        <w:numPr>
          <w:ilvl w:val="0"/>
          <w:numId w:val="14"/>
        </w:numPr>
        <w:spacing w:after="160" w:line="259" w:lineRule="auto"/>
      </w:pPr>
      <w:r>
        <w:t>Indagar la d</w:t>
      </w:r>
      <w:r w:rsidR="00DD7323">
        <w:t>isponibilidad de recursos (horas de voluntariado</w:t>
      </w:r>
      <w:r w:rsidR="002B5825">
        <w:t>, viáticos, etc.</w:t>
      </w:r>
      <w:r w:rsidR="00DD7323">
        <w:t>).</w:t>
      </w:r>
    </w:p>
    <w:p w:rsidR="006C4C78" w:rsidRDefault="003D62D7" w:rsidP="003D62D7">
      <w:pPr>
        <w:spacing w:after="0" w:line="240" w:lineRule="auto"/>
        <w:jc w:val="both"/>
        <w:rPr>
          <w:rFonts w:cstheme="minorHAnsi"/>
        </w:rPr>
      </w:pPr>
      <w:r>
        <w:rPr>
          <w:rFonts w:cstheme="minorHAnsi"/>
        </w:rPr>
        <w:t>El segundo paso</w:t>
      </w:r>
      <w:r w:rsidR="00DD7323">
        <w:rPr>
          <w:rFonts w:cstheme="minorHAnsi"/>
        </w:rPr>
        <w:t xml:space="preserve"> </w:t>
      </w:r>
      <w:r w:rsidR="00DD7323" w:rsidRPr="00D94188">
        <w:rPr>
          <w:rFonts w:cstheme="minorHAnsi"/>
        </w:rPr>
        <w:t xml:space="preserve">fue </w:t>
      </w:r>
      <w:r w:rsidR="00F32063">
        <w:rPr>
          <w:rFonts w:cstheme="minorHAnsi"/>
        </w:rPr>
        <w:t xml:space="preserve">realizar un </w:t>
      </w:r>
      <w:proofErr w:type="spellStart"/>
      <w:r w:rsidR="00F32063">
        <w:rPr>
          <w:rFonts w:cstheme="minorHAnsi"/>
        </w:rPr>
        <w:t>Focus</w:t>
      </w:r>
      <w:proofErr w:type="spellEnd"/>
      <w:r w:rsidR="00F32063">
        <w:rPr>
          <w:rFonts w:cstheme="minorHAnsi"/>
        </w:rPr>
        <w:t xml:space="preserve"> G</w:t>
      </w:r>
      <w:r w:rsidR="006C4C78">
        <w:rPr>
          <w:rFonts w:cstheme="minorHAnsi"/>
        </w:rPr>
        <w:t xml:space="preserve">roup </w:t>
      </w:r>
      <w:r w:rsidR="00F32063">
        <w:rPr>
          <w:rFonts w:cstheme="minorHAnsi"/>
        </w:rPr>
        <w:t>con el objetivo de indagar acerca de</w:t>
      </w:r>
      <w:r w:rsidR="006C4C78" w:rsidRPr="006C4C78">
        <w:rPr>
          <w:rFonts w:cstheme="minorHAnsi"/>
        </w:rPr>
        <w:t xml:space="preserve"> la percepción de los diferentes </w:t>
      </w:r>
      <w:r w:rsidR="003632AF">
        <w:rPr>
          <w:rFonts w:cstheme="minorHAnsi"/>
        </w:rPr>
        <w:t xml:space="preserve">actores involucrados </w:t>
      </w:r>
      <w:r w:rsidR="006C4C78" w:rsidRPr="006C4C78">
        <w:rPr>
          <w:rFonts w:cstheme="minorHAnsi"/>
        </w:rPr>
        <w:t xml:space="preserve">respecto de las necesidades de formación de los jóvenes para lograr perfiles </w:t>
      </w:r>
      <w:proofErr w:type="spellStart"/>
      <w:r w:rsidR="006C4C78" w:rsidRPr="006C4C78">
        <w:rPr>
          <w:rFonts w:cstheme="minorHAnsi"/>
        </w:rPr>
        <w:t>empleables</w:t>
      </w:r>
      <w:proofErr w:type="spellEnd"/>
      <w:r w:rsidR="006C4C78" w:rsidRPr="006C4C78">
        <w:rPr>
          <w:rFonts w:cstheme="minorHAnsi"/>
        </w:rPr>
        <w:t xml:space="preserve"> (primer empleo)</w:t>
      </w:r>
      <w:r w:rsidR="003632AF">
        <w:rPr>
          <w:rFonts w:cstheme="minorHAnsi"/>
        </w:rPr>
        <w:t>. Los participantes fueron:</w:t>
      </w:r>
    </w:p>
    <w:p w:rsidR="00CF4E38" w:rsidRDefault="00CF4E38" w:rsidP="003D62D7">
      <w:pPr>
        <w:spacing w:after="0" w:line="240" w:lineRule="auto"/>
        <w:jc w:val="both"/>
        <w:rPr>
          <w:rFonts w:cstheme="minorHAnsi"/>
        </w:rPr>
      </w:pPr>
    </w:p>
    <w:p w:rsidR="003632AF" w:rsidRPr="003632AF" w:rsidRDefault="003632AF" w:rsidP="003632AF">
      <w:pPr>
        <w:pStyle w:val="Prrafodelista"/>
        <w:numPr>
          <w:ilvl w:val="0"/>
          <w:numId w:val="15"/>
        </w:numPr>
        <w:spacing w:after="0" w:line="240" w:lineRule="auto"/>
        <w:jc w:val="both"/>
      </w:pPr>
      <w:r>
        <w:t xml:space="preserve">Representantes de la </w:t>
      </w:r>
      <w:r w:rsidRPr="003632AF">
        <w:t>CACC</w:t>
      </w:r>
      <w:r w:rsidR="00792A80">
        <w:t>.</w:t>
      </w:r>
    </w:p>
    <w:p w:rsidR="003632AF" w:rsidRPr="003632AF" w:rsidRDefault="003632AF" w:rsidP="003632AF">
      <w:pPr>
        <w:pStyle w:val="Prrafodelista"/>
        <w:numPr>
          <w:ilvl w:val="0"/>
          <w:numId w:val="15"/>
        </w:numPr>
        <w:spacing w:after="0" w:line="240" w:lineRule="auto"/>
        <w:jc w:val="both"/>
      </w:pPr>
      <w:r w:rsidRPr="003632AF">
        <w:t xml:space="preserve">Responsables y referentes de </w:t>
      </w:r>
      <w:r w:rsidR="00792A80">
        <w:t xml:space="preserve">departamentos </w:t>
      </w:r>
      <w:r w:rsidRPr="003632AF">
        <w:t>de Recursos Humanos de las empresas miembros d</w:t>
      </w:r>
      <w:r w:rsidR="00792A80">
        <w:t>e la Cámara.</w:t>
      </w:r>
    </w:p>
    <w:p w:rsidR="003632AF" w:rsidRPr="003632AF" w:rsidRDefault="00CF4E38" w:rsidP="003632AF">
      <w:pPr>
        <w:pStyle w:val="Prrafodelista"/>
        <w:numPr>
          <w:ilvl w:val="0"/>
          <w:numId w:val="15"/>
        </w:numPr>
        <w:spacing w:after="0" w:line="240" w:lineRule="auto"/>
        <w:jc w:val="both"/>
      </w:pPr>
      <w:r>
        <w:t xml:space="preserve">Representantes de la </w:t>
      </w:r>
      <w:r w:rsidR="003632AF" w:rsidRPr="003632AF">
        <w:t>Fundación Córdoba Mejora</w:t>
      </w:r>
      <w:r w:rsidR="00792A80">
        <w:t>.</w:t>
      </w:r>
    </w:p>
    <w:p w:rsidR="003632AF" w:rsidRPr="003632AF" w:rsidRDefault="003632AF" w:rsidP="003632AF">
      <w:pPr>
        <w:pStyle w:val="Prrafodelista"/>
        <w:numPr>
          <w:ilvl w:val="0"/>
          <w:numId w:val="15"/>
        </w:numPr>
        <w:spacing w:after="0" w:line="240" w:lineRule="auto"/>
        <w:jc w:val="both"/>
      </w:pPr>
      <w:r w:rsidRPr="003632AF">
        <w:t>D</w:t>
      </w:r>
      <w:r w:rsidR="00CF4E38">
        <w:t>irectores y Vice Directores de e</w:t>
      </w:r>
      <w:r w:rsidRPr="003632AF">
        <w:t>scuela</w:t>
      </w:r>
      <w:r w:rsidR="00CF4E38">
        <w:t>s</w:t>
      </w:r>
      <w:r w:rsidRPr="003632AF">
        <w:t xml:space="preserve"> que participan del Programa de Líderes Educativo</w:t>
      </w:r>
      <w:r w:rsidR="00CF4E38">
        <w:t xml:space="preserve"> de la Fundación Córdoba Mejora</w:t>
      </w:r>
      <w:r w:rsidR="00792A80">
        <w:t>.</w:t>
      </w:r>
    </w:p>
    <w:p w:rsidR="006C4C78" w:rsidRDefault="006C4C78" w:rsidP="003D62D7">
      <w:pPr>
        <w:spacing w:after="0" w:line="240" w:lineRule="auto"/>
        <w:jc w:val="both"/>
        <w:rPr>
          <w:rFonts w:cstheme="minorHAnsi"/>
        </w:rPr>
      </w:pPr>
    </w:p>
    <w:p w:rsidR="00B113E1" w:rsidRPr="00B113E1" w:rsidRDefault="00B113E1" w:rsidP="00B113E1">
      <w:pPr>
        <w:tabs>
          <w:tab w:val="left" w:pos="1293"/>
        </w:tabs>
        <w:spacing w:after="0" w:line="240" w:lineRule="auto"/>
        <w:jc w:val="both"/>
        <w:rPr>
          <w:rFonts w:eastAsia="Times New Roman" w:cstheme="minorHAnsi"/>
          <w:lang w:val="es-ES_tradnl"/>
        </w:rPr>
      </w:pPr>
      <w:r w:rsidRPr="00B113E1">
        <w:rPr>
          <w:rFonts w:eastAsia="Times New Roman" w:cstheme="minorHAnsi"/>
          <w:lang w:val="es-ES_tradnl"/>
        </w:rPr>
        <w:t>La concl</w:t>
      </w:r>
      <w:r w:rsidR="008F15C8">
        <w:rPr>
          <w:rFonts w:eastAsia="Times New Roman" w:cstheme="minorHAnsi"/>
          <w:lang w:val="es-ES_tradnl"/>
        </w:rPr>
        <w:t xml:space="preserve">usión o resultado del </w:t>
      </w:r>
      <w:proofErr w:type="spellStart"/>
      <w:r w:rsidR="008F15C8">
        <w:rPr>
          <w:rFonts w:eastAsia="Times New Roman" w:cstheme="minorHAnsi"/>
          <w:lang w:val="es-ES_tradnl"/>
        </w:rPr>
        <w:t>Focus</w:t>
      </w:r>
      <w:proofErr w:type="spellEnd"/>
      <w:r w:rsidR="008F15C8">
        <w:rPr>
          <w:rFonts w:eastAsia="Times New Roman" w:cstheme="minorHAnsi"/>
          <w:lang w:val="es-ES_tradnl"/>
        </w:rPr>
        <w:t xml:space="preserve"> G</w:t>
      </w:r>
      <w:r w:rsidRPr="00B113E1">
        <w:rPr>
          <w:rFonts w:eastAsia="Times New Roman" w:cstheme="minorHAnsi"/>
          <w:lang w:val="es-ES_tradnl"/>
        </w:rPr>
        <w:t>roup fue d</w:t>
      </w:r>
      <w:proofErr w:type="spellStart"/>
      <w:r w:rsidRPr="00B113E1">
        <w:rPr>
          <w:rFonts w:eastAsia="Times New Roman" w:cstheme="minorHAnsi"/>
          <w:bCs/>
        </w:rPr>
        <w:t>esarrollar</w:t>
      </w:r>
      <w:proofErr w:type="spellEnd"/>
      <w:r w:rsidRPr="00B113E1">
        <w:rPr>
          <w:rFonts w:eastAsia="Times New Roman" w:cstheme="minorHAnsi"/>
          <w:bCs/>
        </w:rPr>
        <w:t xml:space="preserve"> programas de capacitación específicos que cumplan con las siguientes características:</w:t>
      </w:r>
    </w:p>
    <w:p w:rsidR="00B113E1" w:rsidRPr="00B113E1" w:rsidRDefault="00A46517" w:rsidP="00B113E1">
      <w:pPr>
        <w:pStyle w:val="Prrafodelista"/>
        <w:numPr>
          <w:ilvl w:val="0"/>
          <w:numId w:val="18"/>
        </w:numPr>
        <w:spacing w:after="0" w:line="240" w:lineRule="auto"/>
        <w:jc w:val="both"/>
        <w:rPr>
          <w:rFonts w:eastAsia="Times New Roman" w:cstheme="minorHAnsi"/>
          <w:lang w:val="es-ES_tradnl"/>
        </w:rPr>
      </w:pPr>
      <w:r>
        <w:rPr>
          <w:rFonts w:eastAsia="Times New Roman" w:cstheme="minorHAnsi"/>
        </w:rPr>
        <w:t>Que estén v</w:t>
      </w:r>
      <w:r w:rsidR="00B113E1" w:rsidRPr="00B113E1">
        <w:rPr>
          <w:rFonts w:eastAsia="Times New Roman" w:cstheme="minorHAnsi"/>
        </w:rPr>
        <w:t>inculados con la actividad de las empresas del sector.</w:t>
      </w:r>
    </w:p>
    <w:p w:rsidR="00B113E1" w:rsidRPr="00B113E1" w:rsidRDefault="00A46517" w:rsidP="00B113E1">
      <w:pPr>
        <w:pStyle w:val="Prrafodelista"/>
        <w:numPr>
          <w:ilvl w:val="0"/>
          <w:numId w:val="18"/>
        </w:numPr>
        <w:spacing w:after="0" w:line="240" w:lineRule="auto"/>
        <w:jc w:val="both"/>
        <w:rPr>
          <w:rFonts w:eastAsia="Times New Roman" w:cstheme="minorHAnsi"/>
          <w:lang w:val="es-ES_tradnl"/>
        </w:rPr>
      </w:pPr>
      <w:r>
        <w:rPr>
          <w:rFonts w:eastAsia="Times New Roman" w:cstheme="minorHAnsi"/>
          <w:lang w:val="es-ES_tradnl"/>
        </w:rPr>
        <w:t>Que estén d</w:t>
      </w:r>
      <w:proofErr w:type="spellStart"/>
      <w:r w:rsidR="00B113E1" w:rsidRPr="00B113E1">
        <w:rPr>
          <w:rFonts w:eastAsia="Times New Roman" w:cstheme="minorHAnsi"/>
        </w:rPr>
        <w:t>ireccionados</w:t>
      </w:r>
      <w:proofErr w:type="spellEnd"/>
      <w:r w:rsidR="00B113E1" w:rsidRPr="00B113E1">
        <w:rPr>
          <w:rFonts w:eastAsia="Times New Roman" w:cstheme="minorHAnsi"/>
        </w:rPr>
        <w:t xml:space="preserve"> a jóvenes que estén cursando el colegio secundario. </w:t>
      </w:r>
    </w:p>
    <w:p w:rsidR="00B113E1" w:rsidRPr="00B113E1" w:rsidRDefault="00516EAC" w:rsidP="00B113E1">
      <w:pPr>
        <w:pStyle w:val="Prrafodelista"/>
        <w:numPr>
          <w:ilvl w:val="0"/>
          <w:numId w:val="18"/>
        </w:numPr>
        <w:spacing w:after="0" w:line="240" w:lineRule="auto"/>
        <w:jc w:val="both"/>
        <w:rPr>
          <w:rFonts w:eastAsia="Times New Roman" w:cstheme="minorHAnsi"/>
          <w:lang w:val="es-ES_tradnl"/>
        </w:rPr>
      </w:pPr>
      <w:r>
        <w:rPr>
          <w:rFonts w:eastAsia="Times New Roman" w:cstheme="minorHAnsi"/>
          <w:lang w:val="es-ES_tradnl"/>
        </w:rPr>
        <w:t xml:space="preserve">Que cumplan </w:t>
      </w:r>
      <w:r w:rsidR="00B113E1" w:rsidRPr="00B113E1">
        <w:rPr>
          <w:rFonts w:eastAsia="Times New Roman" w:cstheme="minorHAnsi"/>
        </w:rPr>
        <w:t xml:space="preserve">el objetivo de brindar conocimientos que les permitan </w:t>
      </w:r>
      <w:r>
        <w:rPr>
          <w:rFonts w:eastAsia="Times New Roman" w:cstheme="minorHAnsi"/>
        </w:rPr>
        <w:t xml:space="preserve">a los alumnos </w:t>
      </w:r>
      <w:r w:rsidR="00B113E1" w:rsidRPr="00B113E1">
        <w:rPr>
          <w:rFonts w:eastAsia="Times New Roman" w:cstheme="minorHAnsi"/>
        </w:rPr>
        <w:t>prepararse mejor para la vida laboral y desarrollar habilidades para</w:t>
      </w:r>
      <w:r w:rsidR="001230F6">
        <w:rPr>
          <w:rFonts w:eastAsia="Times New Roman" w:cstheme="minorHAnsi"/>
        </w:rPr>
        <w:t xml:space="preserve"> lograr </w:t>
      </w:r>
      <w:r w:rsidR="00B113E1" w:rsidRPr="00B113E1">
        <w:rPr>
          <w:rFonts w:eastAsia="Times New Roman" w:cstheme="minorHAnsi"/>
        </w:rPr>
        <w:t xml:space="preserve"> la empleabilidad.</w:t>
      </w:r>
    </w:p>
    <w:p w:rsidR="00B113E1" w:rsidRPr="003B7DFE" w:rsidRDefault="00B113E1" w:rsidP="00B113E1">
      <w:pPr>
        <w:pStyle w:val="Prrafodelista"/>
        <w:numPr>
          <w:ilvl w:val="0"/>
          <w:numId w:val="18"/>
        </w:numPr>
        <w:spacing w:after="0" w:line="240" w:lineRule="auto"/>
        <w:jc w:val="both"/>
        <w:rPr>
          <w:rFonts w:eastAsia="Times New Roman" w:cstheme="minorHAnsi"/>
          <w:lang w:val="es-ES_tradnl"/>
        </w:rPr>
      </w:pPr>
      <w:r w:rsidRPr="00B113E1">
        <w:rPr>
          <w:rFonts w:eastAsia="Times New Roman" w:cstheme="minorHAnsi"/>
        </w:rPr>
        <w:t>Que puedan ser dictados presencialmente durante el horario escolar por voluntarios de las empresas.</w:t>
      </w:r>
    </w:p>
    <w:p w:rsidR="003B7DFE" w:rsidRPr="00277723" w:rsidRDefault="003B7DFE" w:rsidP="00B113E1">
      <w:pPr>
        <w:pStyle w:val="Prrafodelista"/>
        <w:numPr>
          <w:ilvl w:val="0"/>
          <w:numId w:val="18"/>
        </w:numPr>
        <w:spacing w:after="0" w:line="240" w:lineRule="auto"/>
        <w:jc w:val="both"/>
        <w:rPr>
          <w:rFonts w:eastAsia="Times New Roman" w:cstheme="minorHAnsi"/>
          <w:lang w:val="es-ES_tradnl"/>
        </w:rPr>
      </w:pPr>
      <w:r>
        <w:rPr>
          <w:rFonts w:eastAsia="Times New Roman" w:cstheme="minorHAnsi"/>
        </w:rPr>
        <w:t xml:space="preserve">Que las empresas puedan absorber los costos logísticos de la acción, así como parte de las </w:t>
      </w:r>
      <w:r w:rsidRPr="00277723">
        <w:rPr>
          <w:rFonts w:eastAsia="Times New Roman" w:cstheme="minorHAnsi"/>
        </w:rPr>
        <w:t>horas de trabajo del voluntario.</w:t>
      </w:r>
    </w:p>
    <w:p w:rsidR="00B113E1" w:rsidRPr="00B113E1" w:rsidRDefault="00B113E1" w:rsidP="003D62D7">
      <w:pPr>
        <w:spacing w:after="0" w:line="240" w:lineRule="auto"/>
        <w:jc w:val="both"/>
        <w:rPr>
          <w:rFonts w:cstheme="minorHAnsi"/>
          <w:lang w:val="es-ES_tradnl"/>
        </w:rPr>
      </w:pPr>
    </w:p>
    <w:p w:rsidR="00E80273" w:rsidRDefault="00CF4E38" w:rsidP="003D62D7">
      <w:pPr>
        <w:spacing w:after="0" w:line="240" w:lineRule="auto"/>
        <w:jc w:val="both"/>
        <w:rPr>
          <w:rFonts w:cstheme="minorHAnsi"/>
        </w:rPr>
      </w:pPr>
      <w:r>
        <w:rPr>
          <w:rFonts w:cstheme="minorHAnsi"/>
        </w:rPr>
        <w:t xml:space="preserve">A partir de los datos obtenidos del encuentro se estableció el plan de trabajo, </w:t>
      </w:r>
      <w:r w:rsidR="003D62D7">
        <w:rPr>
          <w:rFonts w:cstheme="minorHAnsi"/>
        </w:rPr>
        <w:t xml:space="preserve">los lineamientos, </w:t>
      </w:r>
      <w:r>
        <w:rPr>
          <w:rFonts w:cstheme="minorHAnsi"/>
        </w:rPr>
        <w:t xml:space="preserve">los objetivos, el nombre del programa, su estética visual y </w:t>
      </w:r>
      <w:r w:rsidR="00104F0C">
        <w:rPr>
          <w:rFonts w:cstheme="minorHAnsi"/>
        </w:rPr>
        <w:t>el equipo de trabajo.</w:t>
      </w:r>
    </w:p>
    <w:p w:rsidR="00104F0C" w:rsidRDefault="00104F0C" w:rsidP="003D62D7">
      <w:pPr>
        <w:spacing w:after="0" w:line="240" w:lineRule="auto"/>
        <w:jc w:val="both"/>
        <w:rPr>
          <w:rFonts w:cstheme="minorHAnsi"/>
        </w:rPr>
      </w:pPr>
    </w:p>
    <w:p w:rsidR="00E80273" w:rsidRPr="00D94188" w:rsidRDefault="00104F0C" w:rsidP="00D94188">
      <w:pPr>
        <w:spacing w:after="0" w:line="240" w:lineRule="auto"/>
        <w:jc w:val="both"/>
        <w:rPr>
          <w:rFonts w:cstheme="minorHAnsi"/>
        </w:rPr>
      </w:pPr>
      <w:r>
        <w:rPr>
          <w:rFonts w:cstheme="minorHAnsi"/>
        </w:rPr>
        <w:t>El equipo se conformó por:</w:t>
      </w:r>
    </w:p>
    <w:p w:rsidR="00E80273" w:rsidRPr="00D94188" w:rsidRDefault="00E80273" w:rsidP="00D94188">
      <w:pPr>
        <w:pStyle w:val="Prrafodelista"/>
        <w:numPr>
          <w:ilvl w:val="0"/>
          <w:numId w:val="7"/>
        </w:numPr>
        <w:spacing w:after="0" w:line="240" w:lineRule="auto"/>
        <w:jc w:val="both"/>
        <w:rPr>
          <w:rFonts w:cstheme="minorHAnsi"/>
        </w:rPr>
      </w:pPr>
      <w:r w:rsidRPr="00D94188">
        <w:rPr>
          <w:rFonts w:cstheme="minorHAnsi"/>
        </w:rPr>
        <w:t>Representantes de la CACC (Presi</w:t>
      </w:r>
      <w:r w:rsidR="00104F0C">
        <w:rPr>
          <w:rFonts w:cstheme="minorHAnsi"/>
        </w:rPr>
        <w:t>d</w:t>
      </w:r>
      <w:r w:rsidRPr="00D94188">
        <w:rPr>
          <w:rFonts w:cstheme="minorHAnsi"/>
        </w:rPr>
        <w:t>ente y Gerente Ejecutivo)</w:t>
      </w:r>
      <w:r w:rsidR="00104F0C">
        <w:rPr>
          <w:rFonts w:cstheme="minorHAnsi"/>
        </w:rPr>
        <w:t>.</w:t>
      </w:r>
    </w:p>
    <w:p w:rsidR="00E80273" w:rsidRPr="00D94188" w:rsidRDefault="00104F0C" w:rsidP="00D94188">
      <w:pPr>
        <w:pStyle w:val="Prrafodelista"/>
        <w:numPr>
          <w:ilvl w:val="0"/>
          <w:numId w:val="7"/>
        </w:numPr>
        <w:spacing w:after="0" w:line="240" w:lineRule="auto"/>
        <w:jc w:val="both"/>
        <w:rPr>
          <w:rFonts w:cstheme="minorHAnsi"/>
        </w:rPr>
      </w:pPr>
      <w:r>
        <w:rPr>
          <w:rFonts w:cstheme="minorHAnsi"/>
        </w:rPr>
        <w:t>Colaboradores</w:t>
      </w:r>
      <w:r w:rsidR="00E80273" w:rsidRPr="00D94188">
        <w:rPr>
          <w:rFonts w:cstheme="minorHAnsi"/>
        </w:rPr>
        <w:t xml:space="preserve"> de las empresas socias</w:t>
      </w:r>
      <w:r>
        <w:rPr>
          <w:rFonts w:cstheme="minorHAnsi"/>
        </w:rPr>
        <w:t xml:space="preserve"> de la Cámara.</w:t>
      </w:r>
    </w:p>
    <w:p w:rsidR="009444B6" w:rsidRPr="00D94188" w:rsidRDefault="00E80273" w:rsidP="00D94188">
      <w:pPr>
        <w:pStyle w:val="Prrafodelista"/>
        <w:numPr>
          <w:ilvl w:val="0"/>
          <w:numId w:val="7"/>
        </w:numPr>
        <w:spacing w:after="0" w:line="240" w:lineRule="auto"/>
        <w:jc w:val="both"/>
        <w:rPr>
          <w:rFonts w:cstheme="minorHAnsi"/>
        </w:rPr>
      </w:pPr>
      <w:r w:rsidRPr="00D94188">
        <w:rPr>
          <w:rFonts w:cstheme="minorHAnsi"/>
        </w:rPr>
        <w:t xml:space="preserve">Representante </w:t>
      </w:r>
      <w:r w:rsidRPr="00D82A44">
        <w:rPr>
          <w:rFonts w:cstheme="minorHAnsi"/>
        </w:rPr>
        <w:t>de la</w:t>
      </w:r>
      <w:r w:rsidR="00533750" w:rsidRPr="00D82A44">
        <w:rPr>
          <w:rFonts w:cstheme="minorHAnsi"/>
        </w:rPr>
        <w:t xml:space="preserve"> Fundación Córdoba Mejora, que colabora como nexo entre las empresas y las escuelas</w:t>
      </w:r>
      <w:r w:rsidRPr="00D82A44">
        <w:rPr>
          <w:rFonts w:cstheme="minorHAnsi"/>
        </w:rPr>
        <w:t>.</w:t>
      </w:r>
    </w:p>
    <w:p w:rsidR="00E80273" w:rsidRPr="00D94188" w:rsidRDefault="00E80273" w:rsidP="00D94188">
      <w:pPr>
        <w:pStyle w:val="Prrafodelista"/>
        <w:numPr>
          <w:ilvl w:val="0"/>
          <w:numId w:val="7"/>
        </w:numPr>
        <w:spacing w:after="0" w:line="240" w:lineRule="auto"/>
        <w:jc w:val="both"/>
        <w:rPr>
          <w:rFonts w:cstheme="minorHAnsi"/>
        </w:rPr>
      </w:pPr>
      <w:r w:rsidRPr="00D94188">
        <w:rPr>
          <w:rFonts w:cstheme="minorHAnsi"/>
        </w:rPr>
        <w:t>Representante</w:t>
      </w:r>
      <w:r w:rsidR="00A966D6">
        <w:rPr>
          <w:rFonts w:cstheme="minorHAnsi"/>
        </w:rPr>
        <w:t>s</w:t>
      </w:r>
      <w:r w:rsidRPr="00D94188">
        <w:rPr>
          <w:rFonts w:cstheme="minorHAnsi"/>
        </w:rPr>
        <w:t xml:space="preserve"> de la consultora Lawson, que colabora en la comunicación y difusión de la actividad.</w:t>
      </w:r>
    </w:p>
    <w:p w:rsidR="00E80273" w:rsidRPr="00D94188" w:rsidRDefault="00E80273" w:rsidP="00D94188">
      <w:pPr>
        <w:pStyle w:val="Prrafodelista"/>
        <w:spacing w:after="0" w:line="240" w:lineRule="auto"/>
        <w:jc w:val="both"/>
        <w:rPr>
          <w:rFonts w:cstheme="minorHAnsi"/>
        </w:rPr>
      </w:pPr>
    </w:p>
    <w:p w:rsidR="00533750" w:rsidRDefault="00E80273" w:rsidP="00D94188">
      <w:pPr>
        <w:spacing w:after="0" w:line="240" w:lineRule="auto"/>
        <w:jc w:val="both"/>
        <w:rPr>
          <w:rFonts w:cstheme="minorHAnsi"/>
        </w:rPr>
      </w:pPr>
      <w:r w:rsidRPr="00D94188">
        <w:rPr>
          <w:rFonts w:cstheme="minorHAnsi"/>
        </w:rPr>
        <w:t xml:space="preserve">La Fundación Córdoba Mejora </w:t>
      </w:r>
      <w:r w:rsidR="002014D4">
        <w:rPr>
          <w:rFonts w:cstheme="minorHAnsi"/>
        </w:rPr>
        <w:t>proporcionó</w:t>
      </w:r>
      <w:r w:rsidRPr="00D94188">
        <w:rPr>
          <w:rFonts w:cstheme="minorHAnsi"/>
        </w:rPr>
        <w:t xml:space="preserve"> un listado de </w:t>
      </w:r>
      <w:r w:rsidR="002014D4">
        <w:rPr>
          <w:rFonts w:cstheme="minorHAnsi"/>
        </w:rPr>
        <w:t>escuelas</w:t>
      </w:r>
      <w:r w:rsidRPr="00D94188">
        <w:rPr>
          <w:rFonts w:cstheme="minorHAnsi"/>
        </w:rPr>
        <w:t xml:space="preserve"> de las cuales las empresas eligieron </w:t>
      </w:r>
      <w:r w:rsidR="006445B1" w:rsidRPr="00D94188">
        <w:rPr>
          <w:rFonts w:cstheme="minorHAnsi"/>
        </w:rPr>
        <w:t>c</w:t>
      </w:r>
      <w:r w:rsidR="002340DF">
        <w:rPr>
          <w:rFonts w:cstheme="minorHAnsi"/>
        </w:rPr>
        <w:t>on cuá</w:t>
      </w:r>
      <w:r w:rsidR="006445B1" w:rsidRPr="00D94188">
        <w:rPr>
          <w:rFonts w:cstheme="minorHAnsi"/>
        </w:rPr>
        <w:t xml:space="preserve">les trabajar. </w:t>
      </w:r>
      <w:r w:rsidR="002340DF">
        <w:rPr>
          <w:rFonts w:cstheme="minorHAnsi"/>
        </w:rPr>
        <w:t xml:space="preserve">Se tomó en cuenta la vulnerabilidad de los alumnos que asisten a dichas </w:t>
      </w:r>
      <w:r w:rsidR="00FB3C10">
        <w:rPr>
          <w:rFonts w:cstheme="minorHAnsi"/>
        </w:rPr>
        <w:t xml:space="preserve">escuelas a la hora de </w:t>
      </w:r>
      <w:r w:rsidR="00A966D6">
        <w:rPr>
          <w:rFonts w:cstheme="minorHAnsi"/>
        </w:rPr>
        <w:t>seleccionarlas</w:t>
      </w:r>
      <w:r w:rsidR="00FB3C10">
        <w:rPr>
          <w:rFonts w:cstheme="minorHAnsi"/>
        </w:rPr>
        <w:t>, con el objetivo de cumplir con el propósito de brindar las herramientas a quienes más lo necesitan.</w:t>
      </w:r>
      <w:r w:rsidR="002340DF">
        <w:rPr>
          <w:rFonts w:cstheme="minorHAnsi"/>
        </w:rPr>
        <w:t xml:space="preserve"> </w:t>
      </w:r>
      <w:r w:rsidR="006F755C">
        <w:rPr>
          <w:rFonts w:cstheme="minorHAnsi"/>
        </w:rPr>
        <w:t>También se tuvo en consideración la ubicación de las instituciones, para no dificultar la accesibilidad de los voluntarios</w:t>
      </w:r>
      <w:r w:rsidR="0025039C">
        <w:rPr>
          <w:rFonts w:cstheme="minorHAnsi"/>
        </w:rPr>
        <w:t xml:space="preserve"> y lograr una acción </w:t>
      </w:r>
      <w:proofErr w:type="spellStart"/>
      <w:r w:rsidR="0025039C">
        <w:rPr>
          <w:rFonts w:cstheme="minorHAnsi"/>
        </w:rPr>
        <w:t>factible</w:t>
      </w:r>
      <w:r w:rsidR="006F755C">
        <w:rPr>
          <w:rFonts w:cstheme="minorHAnsi"/>
        </w:rPr>
        <w:t>.</w:t>
      </w:r>
      <w:r w:rsidR="002508C1">
        <w:rPr>
          <w:rFonts w:cstheme="minorHAnsi"/>
        </w:rPr>
        <w:t>S</w:t>
      </w:r>
      <w:r w:rsidR="006445B1" w:rsidRPr="00D94188">
        <w:rPr>
          <w:rFonts w:cstheme="minorHAnsi"/>
        </w:rPr>
        <w:t>e</w:t>
      </w:r>
      <w:proofErr w:type="spellEnd"/>
      <w:r w:rsidR="006445B1" w:rsidRPr="00D94188">
        <w:rPr>
          <w:rFonts w:cstheme="minorHAnsi"/>
        </w:rPr>
        <w:t xml:space="preserve"> definieron</w:t>
      </w:r>
      <w:r w:rsidR="002508C1">
        <w:rPr>
          <w:rFonts w:cstheme="minorHAnsi"/>
        </w:rPr>
        <w:t xml:space="preserve"> también</w:t>
      </w:r>
      <w:r w:rsidR="006445B1" w:rsidRPr="00D94188">
        <w:rPr>
          <w:rFonts w:cstheme="minorHAnsi"/>
        </w:rPr>
        <w:t xml:space="preserve"> las fechas de convocatoria de voluntarios de empresas y de dictado de los talleres en las escuelas. </w:t>
      </w:r>
    </w:p>
    <w:p w:rsidR="00A03CB6" w:rsidRDefault="00A03CB6" w:rsidP="00D94188">
      <w:pPr>
        <w:spacing w:after="0" w:line="240" w:lineRule="auto"/>
        <w:jc w:val="both"/>
        <w:rPr>
          <w:rFonts w:cstheme="minorHAnsi"/>
        </w:rPr>
      </w:pPr>
    </w:p>
    <w:p w:rsidR="009B1BD6" w:rsidRDefault="00A03CB6" w:rsidP="00D94188">
      <w:pPr>
        <w:spacing w:after="0" w:line="240" w:lineRule="auto"/>
        <w:jc w:val="both"/>
        <w:rPr>
          <w:rFonts w:cstheme="minorHAnsi"/>
        </w:rPr>
      </w:pPr>
      <w:r>
        <w:rPr>
          <w:rFonts w:cstheme="minorHAnsi"/>
        </w:rPr>
        <w:t>Se puso en debate el nombre del programa, al que finalmente se llamó “</w:t>
      </w:r>
      <w:r w:rsidR="0043410E">
        <w:rPr>
          <w:rFonts w:cstheme="minorHAnsi"/>
        </w:rPr>
        <w:t>Abriendo Puertas</w:t>
      </w:r>
      <w:r w:rsidR="009B1BD6">
        <w:rPr>
          <w:rFonts w:cstheme="minorHAnsi"/>
        </w:rPr>
        <w:t>” y se definió la bajada “Nos preparamos para el futuro”.</w:t>
      </w:r>
      <w:r w:rsidR="006F7A84">
        <w:rPr>
          <w:rFonts w:cstheme="minorHAnsi"/>
        </w:rPr>
        <w:t xml:space="preserve"> Claramente la denominación apunta al objetivo del programa, que tiene que ver con la inclusión de j</w:t>
      </w:r>
      <w:r w:rsidR="00FE25E6">
        <w:rPr>
          <w:rFonts w:cstheme="minorHAnsi"/>
        </w:rPr>
        <w:t>óvenes al mundo laboral para que puedan desarrollarse.</w:t>
      </w:r>
      <w:r w:rsidR="00855805">
        <w:rPr>
          <w:rFonts w:cstheme="minorHAnsi"/>
        </w:rPr>
        <w:t xml:space="preserve"> La bajada se redacta en primera persona plural, cuestión que acerca</w:t>
      </w:r>
      <w:r w:rsidR="00D5030A">
        <w:rPr>
          <w:rFonts w:cstheme="minorHAnsi"/>
        </w:rPr>
        <w:t xml:space="preserve"> cálidamente</w:t>
      </w:r>
      <w:r w:rsidR="00855805">
        <w:rPr>
          <w:rFonts w:cstheme="minorHAnsi"/>
        </w:rPr>
        <w:t xml:space="preserve"> a la empresa y al voluntario a los públicos directos de la campaña: los alumnos.</w:t>
      </w:r>
      <w:r w:rsidR="00D309D0">
        <w:rPr>
          <w:rFonts w:cstheme="minorHAnsi"/>
        </w:rPr>
        <w:t xml:space="preserve"> En el conjunto figura el logo de la CACC, como institución que coordina el programa.</w:t>
      </w:r>
    </w:p>
    <w:p w:rsidR="00A03CB6" w:rsidRDefault="00A03CB6" w:rsidP="00D94188">
      <w:pPr>
        <w:spacing w:after="0" w:line="240" w:lineRule="auto"/>
        <w:jc w:val="both"/>
        <w:rPr>
          <w:rFonts w:cstheme="minorHAnsi"/>
        </w:rPr>
      </w:pPr>
    </w:p>
    <w:p w:rsidR="00E725CE" w:rsidRPr="00D94188" w:rsidRDefault="006E0441" w:rsidP="00D94188">
      <w:pPr>
        <w:spacing w:after="0" w:line="240" w:lineRule="auto"/>
        <w:jc w:val="both"/>
        <w:rPr>
          <w:rFonts w:cstheme="minorHAnsi"/>
        </w:rPr>
      </w:pPr>
      <w:r>
        <w:rPr>
          <w:rFonts w:cstheme="minorHAnsi"/>
        </w:rPr>
        <w:t>S</w:t>
      </w:r>
      <w:r w:rsidR="009B1BD6">
        <w:rPr>
          <w:rFonts w:cstheme="minorHAnsi"/>
        </w:rPr>
        <w:t xml:space="preserve">e diseñó un </w:t>
      </w:r>
      <w:proofErr w:type="spellStart"/>
      <w:r w:rsidR="009B1BD6">
        <w:rPr>
          <w:rFonts w:cstheme="minorHAnsi"/>
        </w:rPr>
        <w:t>isologotipo</w:t>
      </w:r>
      <w:proofErr w:type="spellEnd"/>
      <w:r w:rsidR="009B1BD6">
        <w:rPr>
          <w:rFonts w:cstheme="minorHAnsi"/>
        </w:rPr>
        <w:t xml:space="preserve"> y </w:t>
      </w:r>
      <w:r w:rsidR="00544A66">
        <w:rPr>
          <w:rFonts w:cstheme="minorHAnsi"/>
        </w:rPr>
        <w:t xml:space="preserve">se definió </w:t>
      </w:r>
      <w:r w:rsidR="009B1BD6">
        <w:rPr>
          <w:rFonts w:cstheme="minorHAnsi"/>
        </w:rPr>
        <w:t>la estética visual.</w:t>
      </w:r>
      <w:r w:rsidR="00855805">
        <w:rPr>
          <w:rFonts w:cstheme="minorHAnsi"/>
        </w:rPr>
        <w:t xml:space="preserve"> </w:t>
      </w:r>
      <w:r>
        <w:rPr>
          <w:rFonts w:cstheme="minorHAnsi"/>
        </w:rPr>
        <w:t xml:space="preserve">El nombre de la campaña </w:t>
      </w:r>
      <w:r w:rsidR="006F7A84">
        <w:rPr>
          <w:rFonts w:cstheme="minorHAnsi"/>
        </w:rPr>
        <w:t xml:space="preserve">escrito </w:t>
      </w:r>
      <w:r>
        <w:rPr>
          <w:rFonts w:cstheme="minorHAnsi"/>
        </w:rPr>
        <w:t xml:space="preserve">en una viñeta </w:t>
      </w:r>
      <w:r w:rsidR="00544A66">
        <w:rPr>
          <w:rFonts w:cstheme="minorHAnsi"/>
        </w:rPr>
        <w:t>representa</w:t>
      </w:r>
      <w:r>
        <w:rPr>
          <w:rFonts w:cstheme="minorHAnsi"/>
        </w:rPr>
        <w:t xml:space="preserve"> el diálogo, la apelación a comunicarnos. Se eligió el color anaranjado, ya que simboliza energía y juventud. La tipografía de diferentes tamaños representa la letra a mano alzada de alguien que se encuentra aprendiendo.</w:t>
      </w:r>
      <w:r w:rsidR="00486E6A">
        <w:rPr>
          <w:rFonts w:cstheme="minorHAnsi"/>
        </w:rPr>
        <w:t xml:space="preserve"> La letra “I” está reemplazada por una llave, que simboliza la apertura al conocimiento y al mundo.</w:t>
      </w:r>
      <w:r w:rsidR="00544A66">
        <w:rPr>
          <w:rFonts w:cstheme="minorHAnsi"/>
        </w:rPr>
        <w:t xml:space="preserve"> Se incluyen dibujos de íconos, también a mano alzada (libro, letras, mundo, lápiz, reloj, etc.)</w:t>
      </w:r>
      <w:r w:rsidR="0009658B">
        <w:rPr>
          <w:rFonts w:cstheme="minorHAnsi"/>
        </w:rPr>
        <w:t xml:space="preserve">. </w:t>
      </w:r>
      <w:r w:rsidR="006445B1" w:rsidRPr="00D94188">
        <w:rPr>
          <w:rFonts w:cstheme="minorHAnsi"/>
        </w:rPr>
        <w:t>A partir de allí se diseñaron las piezas gráficas</w:t>
      </w:r>
      <w:r w:rsidR="0009658B">
        <w:rPr>
          <w:rFonts w:cstheme="minorHAnsi"/>
        </w:rPr>
        <w:t>.</w:t>
      </w:r>
    </w:p>
    <w:p w:rsidR="0009658B" w:rsidRDefault="0009658B" w:rsidP="00D94188">
      <w:pPr>
        <w:spacing w:after="0" w:line="240" w:lineRule="auto"/>
        <w:jc w:val="both"/>
        <w:rPr>
          <w:rFonts w:cstheme="minorHAnsi"/>
        </w:rPr>
      </w:pPr>
    </w:p>
    <w:p w:rsidR="00D94188" w:rsidRDefault="00E725CE" w:rsidP="00D94188">
      <w:pPr>
        <w:spacing w:after="0" w:line="240" w:lineRule="auto"/>
        <w:jc w:val="both"/>
        <w:rPr>
          <w:rFonts w:cstheme="minorHAnsi"/>
        </w:rPr>
      </w:pPr>
      <w:r w:rsidRPr="00D94188">
        <w:rPr>
          <w:rFonts w:cstheme="minorHAnsi"/>
        </w:rPr>
        <w:t>Una vez desarrolladas las piezas gráficas comenzó la convocatoria de voluntarios en las empresas</w:t>
      </w:r>
      <w:r w:rsidR="0091448F">
        <w:rPr>
          <w:rFonts w:cstheme="minorHAnsi"/>
        </w:rPr>
        <w:t>, quienes</w:t>
      </w:r>
      <w:r w:rsidRPr="00D94188">
        <w:rPr>
          <w:rFonts w:cstheme="minorHAnsi"/>
        </w:rPr>
        <w:t xml:space="preserve"> tenían que contactar</w:t>
      </w:r>
      <w:r w:rsidR="0091448F">
        <w:rPr>
          <w:rFonts w:cstheme="minorHAnsi"/>
        </w:rPr>
        <w:t>se</w:t>
      </w:r>
      <w:r w:rsidR="00383D09">
        <w:rPr>
          <w:rFonts w:cstheme="minorHAnsi"/>
        </w:rPr>
        <w:t xml:space="preserve"> con el área de Recursos H</w:t>
      </w:r>
      <w:r w:rsidRPr="00D94188">
        <w:rPr>
          <w:rFonts w:cstheme="minorHAnsi"/>
        </w:rPr>
        <w:t>umanos</w:t>
      </w:r>
      <w:r w:rsidR="0091448F">
        <w:rPr>
          <w:rFonts w:cstheme="minorHAnsi"/>
        </w:rPr>
        <w:t xml:space="preserve"> de su empresa</w:t>
      </w:r>
      <w:r w:rsidRPr="00D94188">
        <w:rPr>
          <w:rFonts w:cstheme="minorHAnsi"/>
        </w:rPr>
        <w:t xml:space="preserve"> para interiorizarse </w:t>
      </w:r>
      <w:r w:rsidR="00383D09">
        <w:rPr>
          <w:rFonts w:cstheme="minorHAnsi"/>
        </w:rPr>
        <w:t xml:space="preserve">acerca </w:t>
      </w:r>
      <w:r w:rsidRPr="00D94188">
        <w:rPr>
          <w:rFonts w:cstheme="minorHAnsi"/>
        </w:rPr>
        <w:t>de la actividad. Además se les acercaron a las escuelas los afiches para que pudieran colocar en la</w:t>
      </w:r>
      <w:r w:rsidR="00D94188" w:rsidRPr="00D94188">
        <w:rPr>
          <w:rFonts w:cstheme="minorHAnsi"/>
        </w:rPr>
        <w:t>s</w:t>
      </w:r>
      <w:r w:rsidRPr="00D94188">
        <w:rPr>
          <w:rFonts w:cstheme="minorHAnsi"/>
        </w:rPr>
        <w:t xml:space="preserve"> aulas de los alumnos del último año.</w:t>
      </w:r>
    </w:p>
    <w:p w:rsidR="006C4C78" w:rsidRDefault="006C4C78" w:rsidP="00D94188">
      <w:pPr>
        <w:spacing w:after="0" w:line="240" w:lineRule="auto"/>
        <w:jc w:val="both"/>
        <w:rPr>
          <w:rFonts w:cstheme="minorHAnsi"/>
        </w:rPr>
      </w:pPr>
    </w:p>
    <w:p w:rsidR="006264E0" w:rsidRPr="0036453F" w:rsidRDefault="006264E0" w:rsidP="00D94188">
      <w:pPr>
        <w:spacing w:line="360" w:lineRule="auto"/>
        <w:jc w:val="both"/>
        <w:rPr>
          <w:rFonts w:cstheme="minorHAnsi"/>
          <w:b/>
        </w:rPr>
      </w:pPr>
      <w:r w:rsidRPr="0036453F">
        <w:rPr>
          <w:rFonts w:cstheme="minorHAnsi"/>
        </w:rPr>
        <w:t xml:space="preserve">Los contenidos </w:t>
      </w:r>
      <w:r w:rsidR="00D94188" w:rsidRPr="0036453F">
        <w:rPr>
          <w:rFonts w:cstheme="minorHAnsi"/>
        </w:rPr>
        <w:t xml:space="preserve">a desarrollar en los talleres </w:t>
      </w:r>
      <w:r w:rsidRPr="0036453F">
        <w:rPr>
          <w:rFonts w:cstheme="minorHAnsi"/>
        </w:rPr>
        <w:t xml:space="preserve">se distribuyeron en cuatro módulos: </w:t>
      </w:r>
    </w:p>
    <w:p w:rsidR="00340F41" w:rsidRPr="0036453F" w:rsidRDefault="005D3575" w:rsidP="00340F41">
      <w:pPr>
        <w:numPr>
          <w:ilvl w:val="0"/>
          <w:numId w:val="13"/>
        </w:numPr>
        <w:spacing w:before="100" w:beforeAutospacing="1" w:after="100" w:afterAutospacing="1" w:line="240" w:lineRule="auto"/>
      </w:pPr>
      <w:r>
        <w:t>Módulo 1 - Contexto del m</w:t>
      </w:r>
      <w:r w:rsidR="00340F41" w:rsidRPr="0036453F">
        <w:t>ercado laboral, perfiles bus</w:t>
      </w:r>
      <w:r w:rsidR="003062B7" w:rsidRPr="0036453F">
        <w:t>cados para un primer empleo. Qué</w:t>
      </w:r>
      <w:r w:rsidR="00340F41" w:rsidRPr="0036453F">
        <w:t xml:space="preserve"> signi</w:t>
      </w:r>
      <w:r w:rsidR="003062B7" w:rsidRPr="0036453F">
        <w:t xml:space="preserve">fica tener un perfil </w:t>
      </w:r>
      <w:proofErr w:type="spellStart"/>
      <w:r w:rsidR="003062B7" w:rsidRPr="0036453F">
        <w:t>empleable</w:t>
      </w:r>
      <w:proofErr w:type="spellEnd"/>
      <w:r w:rsidR="003062B7" w:rsidRPr="0036453F">
        <w:t xml:space="preserve">. </w:t>
      </w:r>
      <w:r w:rsidR="00340F41" w:rsidRPr="0036453F">
        <w:t>Cuál es</w:t>
      </w:r>
      <w:r w:rsidR="003062B7" w:rsidRPr="0036453F">
        <w:t xml:space="preserve"> el perfil de operador de </w:t>
      </w:r>
      <w:proofErr w:type="spellStart"/>
      <w:r w:rsidR="003062B7" w:rsidRPr="0036453F">
        <w:t>call</w:t>
      </w:r>
      <w:proofErr w:type="spellEnd"/>
      <w:r w:rsidR="003062B7" w:rsidRPr="0036453F">
        <w:t xml:space="preserve"> c</w:t>
      </w:r>
      <w:r w:rsidR="00340F41" w:rsidRPr="0036453F">
        <w:t>enter como al</w:t>
      </w:r>
      <w:r w:rsidR="003062B7" w:rsidRPr="0036453F">
        <w:t>ternativa para un primer empleo.</w:t>
      </w:r>
    </w:p>
    <w:p w:rsidR="003062B7" w:rsidRPr="0036453F" w:rsidRDefault="005D3575" w:rsidP="00340F41">
      <w:pPr>
        <w:numPr>
          <w:ilvl w:val="0"/>
          <w:numId w:val="13"/>
        </w:numPr>
        <w:spacing w:before="100" w:beforeAutospacing="1" w:after="100" w:afterAutospacing="1" w:line="240" w:lineRule="auto"/>
      </w:pPr>
      <w:r>
        <w:t>Módulo 2 - Búsqueda de e</w:t>
      </w:r>
      <w:r w:rsidR="003062B7" w:rsidRPr="0036453F">
        <w:t>mpleo. Dónde buscar empleo. Cómo leer un aviso. Diseño de CV. Có</w:t>
      </w:r>
      <w:r w:rsidR="00340F41" w:rsidRPr="0036453F">
        <w:t>m</w:t>
      </w:r>
      <w:r w:rsidR="003062B7" w:rsidRPr="0036453F">
        <w:t>o presentarse en una entrevista.</w:t>
      </w:r>
    </w:p>
    <w:p w:rsidR="00340F41" w:rsidRPr="0036453F" w:rsidRDefault="003062B7" w:rsidP="00340F41">
      <w:pPr>
        <w:numPr>
          <w:ilvl w:val="0"/>
          <w:numId w:val="13"/>
        </w:numPr>
        <w:spacing w:before="100" w:beforeAutospacing="1" w:after="100" w:afterAutospacing="1" w:line="240" w:lineRule="auto"/>
      </w:pPr>
      <w:r w:rsidRPr="0036453F">
        <w:t>Módulo 3 - Cómo es trabajar. Qué</w:t>
      </w:r>
      <w:r w:rsidR="00340F41" w:rsidRPr="0036453F">
        <w:t xml:space="preserve"> valoran las </w:t>
      </w:r>
      <w:r w:rsidRPr="0036453F">
        <w:t>empresas, hábitos laborales, qué</w:t>
      </w:r>
      <w:r w:rsidR="00340F41" w:rsidRPr="0036453F">
        <w:t xml:space="preserve"> es un trabajo formal (derechos y obligaciones), ejem</w:t>
      </w:r>
      <w:r w:rsidRPr="0036453F">
        <w:t xml:space="preserve">plo de ser empleado de un </w:t>
      </w:r>
      <w:proofErr w:type="spellStart"/>
      <w:r w:rsidRPr="0036453F">
        <w:t>call</w:t>
      </w:r>
      <w:proofErr w:type="spellEnd"/>
      <w:r w:rsidRPr="0036453F">
        <w:t xml:space="preserve"> c</w:t>
      </w:r>
      <w:r w:rsidR="00340F41" w:rsidRPr="0036453F">
        <w:t>ent</w:t>
      </w:r>
      <w:r w:rsidRPr="0036453F">
        <w:t>er. I</w:t>
      </w:r>
      <w:r w:rsidR="00340F41" w:rsidRPr="0036453F">
        <w:t xml:space="preserve">mpacto en mi perfil </w:t>
      </w:r>
      <w:proofErr w:type="spellStart"/>
      <w:r w:rsidR="00340F41" w:rsidRPr="0036453F">
        <w:t>empleable</w:t>
      </w:r>
      <w:proofErr w:type="spellEnd"/>
      <w:r w:rsidR="00340F41" w:rsidRPr="0036453F">
        <w:t xml:space="preserve"> a través de la experiencia de trabajar en un </w:t>
      </w:r>
      <w:proofErr w:type="spellStart"/>
      <w:r w:rsidR="00340F41" w:rsidRPr="0036453F">
        <w:t>call</w:t>
      </w:r>
      <w:proofErr w:type="spellEnd"/>
      <w:r w:rsidR="00340F41" w:rsidRPr="0036453F">
        <w:t xml:space="preserve"> center</w:t>
      </w:r>
      <w:r w:rsidRPr="0036453F">
        <w:t>.</w:t>
      </w:r>
    </w:p>
    <w:p w:rsidR="00340F41" w:rsidRPr="0036453F" w:rsidRDefault="003062B7" w:rsidP="00340F41">
      <w:pPr>
        <w:numPr>
          <w:ilvl w:val="0"/>
          <w:numId w:val="13"/>
        </w:numPr>
        <w:spacing w:before="100" w:beforeAutospacing="1" w:after="100" w:afterAutospacing="1" w:line="240" w:lineRule="auto"/>
      </w:pPr>
      <w:r w:rsidRPr="0036453F">
        <w:t xml:space="preserve">Módulo 4 - Visitas a </w:t>
      </w:r>
      <w:proofErr w:type="spellStart"/>
      <w:r w:rsidRPr="0036453F">
        <w:t>call</w:t>
      </w:r>
      <w:proofErr w:type="spellEnd"/>
      <w:r w:rsidRPr="0036453F">
        <w:t xml:space="preserve"> center y testimonios de un operador de </w:t>
      </w:r>
      <w:proofErr w:type="spellStart"/>
      <w:r w:rsidRPr="0036453F">
        <w:t>c</w:t>
      </w:r>
      <w:r w:rsidR="00340F41" w:rsidRPr="0036453F">
        <w:t>all</w:t>
      </w:r>
      <w:proofErr w:type="spellEnd"/>
      <w:r w:rsidR="0036453F" w:rsidRPr="0036453F">
        <w:t>.</w:t>
      </w:r>
    </w:p>
    <w:p w:rsidR="00340F41" w:rsidRPr="00C63E01" w:rsidRDefault="00340F41" w:rsidP="0036453F">
      <w:r w:rsidRPr="0036453F">
        <w:t>Cada módulo tiene una duración aproximada de dos horas</w:t>
      </w:r>
      <w:r w:rsidR="00FF7E09">
        <w:t xml:space="preserve"> cátedra</w:t>
      </w:r>
      <w:r w:rsidRPr="0036453F">
        <w:t>.</w:t>
      </w:r>
      <w:r w:rsidR="0036453F" w:rsidRPr="0036453F">
        <w:t xml:space="preserve"> </w:t>
      </w:r>
      <w:r w:rsidR="00566A8F">
        <w:t xml:space="preserve">Los capacitadores hacen una presentación en pantalla de los contenidos y utilizan una </w:t>
      </w:r>
      <w:r w:rsidR="0036453F" w:rsidRPr="0036453F">
        <w:t>dinámica participativa</w:t>
      </w:r>
      <w:r w:rsidR="00FF7E09">
        <w:t>,</w:t>
      </w:r>
      <w:r w:rsidR="0036453F" w:rsidRPr="0036453F">
        <w:t xml:space="preserve"> con el objetivo de que permita rescatar lo que los alumnos saben</w:t>
      </w:r>
      <w:r w:rsidR="00B258CB">
        <w:t xml:space="preserve"> y poder interactuar con ellos, contándoles</w:t>
      </w:r>
      <w:r w:rsidR="00FF7E09">
        <w:t xml:space="preserve"> en primera persona sus experiencias laborales</w:t>
      </w:r>
      <w:r w:rsidR="0036453F" w:rsidRPr="0036453F">
        <w:t xml:space="preserve">. Además, </w:t>
      </w:r>
      <w:r w:rsidR="009321CE">
        <w:t>el taller se enmarca en</w:t>
      </w:r>
      <w:r w:rsidRPr="0036453F">
        <w:t xml:space="preserve"> la materia F</w:t>
      </w:r>
      <w:r w:rsidR="009321CE">
        <w:t>ormación para la V</w:t>
      </w:r>
      <w:r w:rsidR="0036453F" w:rsidRPr="0036453F">
        <w:t xml:space="preserve">ida y el </w:t>
      </w:r>
      <w:r w:rsidR="009321CE">
        <w:t>T</w:t>
      </w:r>
      <w:r w:rsidR="0036453F" w:rsidRPr="0036453F">
        <w:t>rabajo,</w:t>
      </w:r>
      <w:r w:rsidRPr="0036453F">
        <w:t xml:space="preserve"> </w:t>
      </w:r>
      <w:r w:rsidR="009321CE">
        <w:t xml:space="preserve">y cuenta con la presencia de los docentes de esa cátedra, con el objetivo de que </w:t>
      </w:r>
      <w:r w:rsidRPr="0036453F">
        <w:t xml:space="preserve">puedan </w:t>
      </w:r>
      <w:r w:rsidR="0036453F" w:rsidRPr="00C63E01">
        <w:t>abordar</w:t>
      </w:r>
      <w:r w:rsidR="009321CE" w:rsidRPr="00C63E01">
        <w:t xml:space="preserve"> posteriormente</w:t>
      </w:r>
      <w:r w:rsidR="0036453F" w:rsidRPr="00C63E01">
        <w:t xml:space="preserve">, </w:t>
      </w:r>
      <w:r w:rsidRPr="00C63E01">
        <w:t>con mayor profundidad</w:t>
      </w:r>
      <w:r w:rsidR="0036453F" w:rsidRPr="00C63E01">
        <w:t>,</w:t>
      </w:r>
      <w:r w:rsidRPr="00C63E01">
        <w:t xml:space="preserve"> los conceptos desarrollados</w:t>
      </w:r>
      <w:r w:rsidR="0036453F" w:rsidRPr="00C63E01">
        <w:t>.</w:t>
      </w:r>
    </w:p>
    <w:p w:rsidR="00533750" w:rsidRPr="00D94188" w:rsidRDefault="00533750" w:rsidP="00D94188">
      <w:pPr>
        <w:spacing w:after="0" w:line="240" w:lineRule="auto"/>
        <w:jc w:val="both"/>
        <w:rPr>
          <w:rFonts w:eastAsia="Times New Roman" w:cstheme="minorHAnsi"/>
          <w:b/>
          <w:bCs/>
          <w:color w:val="FF0000"/>
        </w:rPr>
      </w:pPr>
    </w:p>
    <w:p w:rsidR="001F7EA1" w:rsidRDefault="001F7EA1" w:rsidP="00D94188">
      <w:pPr>
        <w:spacing w:after="0" w:line="240" w:lineRule="auto"/>
        <w:jc w:val="both"/>
        <w:rPr>
          <w:rFonts w:eastAsia="Times New Roman" w:cstheme="minorHAnsi"/>
          <w:b/>
          <w:sz w:val="28"/>
          <w:szCs w:val="28"/>
        </w:rPr>
      </w:pPr>
      <w:r w:rsidRPr="00D94188">
        <w:rPr>
          <w:rFonts w:eastAsia="Times New Roman" w:cstheme="minorHAnsi"/>
          <w:b/>
          <w:sz w:val="28"/>
          <w:szCs w:val="28"/>
        </w:rPr>
        <w:t>EVALUACIÓN</w:t>
      </w:r>
    </w:p>
    <w:p w:rsidR="003E4689" w:rsidRDefault="003E4689" w:rsidP="00D94188">
      <w:pPr>
        <w:spacing w:after="0" w:line="240" w:lineRule="auto"/>
        <w:jc w:val="both"/>
        <w:rPr>
          <w:rFonts w:eastAsia="Times New Roman" w:cstheme="minorHAnsi"/>
          <w:b/>
          <w:sz w:val="28"/>
          <w:szCs w:val="28"/>
        </w:rPr>
      </w:pPr>
    </w:p>
    <w:p w:rsidR="003E4689" w:rsidRDefault="003E4689" w:rsidP="003E4689">
      <w:pPr>
        <w:spacing w:after="0" w:line="240" w:lineRule="auto"/>
        <w:jc w:val="both"/>
        <w:rPr>
          <w:rFonts w:eastAsia="Times New Roman" w:cstheme="minorHAnsi"/>
        </w:rPr>
      </w:pPr>
      <w:r w:rsidRPr="00D94188">
        <w:rPr>
          <w:rFonts w:eastAsia="Times New Roman" w:cstheme="minorHAnsi"/>
        </w:rPr>
        <w:t>Podemos mencionar algunos indicadores cuantificables como resultado de la acción:</w:t>
      </w:r>
    </w:p>
    <w:p w:rsidR="005E3831" w:rsidRDefault="005E3831" w:rsidP="00D94188">
      <w:pPr>
        <w:spacing w:after="0" w:line="240" w:lineRule="auto"/>
        <w:jc w:val="both"/>
        <w:rPr>
          <w:rFonts w:eastAsia="Times New Roman" w:cstheme="minorHAnsi"/>
          <w:b/>
          <w:sz w:val="28"/>
          <w:szCs w:val="28"/>
        </w:rPr>
      </w:pPr>
    </w:p>
    <w:p w:rsidR="005E3831" w:rsidRDefault="005E3831" w:rsidP="000F3B4F">
      <w:pPr>
        <w:spacing w:after="0" w:line="240" w:lineRule="auto"/>
        <w:contextualSpacing/>
        <w:jc w:val="both"/>
        <w:rPr>
          <w:rFonts w:cstheme="minorHAnsi"/>
          <w:b/>
        </w:rPr>
      </w:pPr>
      <w:r w:rsidRPr="00D94188">
        <w:rPr>
          <w:rFonts w:cstheme="minorHAnsi"/>
          <w:b/>
        </w:rPr>
        <w:t>COLEGIOS</w:t>
      </w:r>
      <w:r>
        <w:rPr>
          <w:rFonts w:cstheme="minorHAnsi"/>
          <w:b/>
        </w:rPr>
        <w:t xml:space="preserve"> QUE PARTICIPARON</w:t>
      </w:r>
    </w:p>
    <w:p w:rsidR="003E4689" w:rsidRDefault="003E4689" w:rsidP="000F3B4F">
      <w:pPr>
        <w:spacing w:after="0" w:line="240" w:lineRule="auto"/>
        <w:contextualSpacing/>
        <w:jc w:val="both"/>
        <w:rPr>
          <w:rFonts w:cstheme="minorHAnsi"/>
          <w:b/>
        </w:rPr>
      </w:pPr>
    </w:p>
    <w:p w:rsidR="005E3831" w:rsidRPr="00D94188" w:rsidRDefault="005E3831" w:rsidP="000F3B4F">
      <w:pPr>
        <w:spacing w:after="0" w:line="240" w:lineRule="auto"/>
        <w:contextualSpacing/>
        <w:jc w:val="both"/>
        <w:rPr>
          <w:rFonts w:eastAsia="Times New Roman" w:cstheme="minorHAnsi"/>
          <w:b/>
          <w:color w:val="000000"/>
          <w:lang w:val="es-ES_tradnl"/>
        </w:rPr>
      </w:pPr>
      <w:r w:rsidRPr="00D94188">
        <w:rPr>
          <w:rFonts w:eastAsia="Times New Roman" w:cstheme="minorHAnsi"/>
          <w:b/>
          <w:color w:val="000000"/>
          <w:lang w:val="es-ES_tradnl"/>
        </w:rPr>
        <w:t>En 2016 participaron</w:t>
      </w:r>
      <w:r>
        <w:rPr>
          <w:rFonts w:eastAsia="Times New Roman" w:cstheme="minorHAnsi"/>
          <w:b/>
          <w:color w:val="000000"/>
          <w:lang w:val="es-ES_tradnl"/>
        </w:rPr>
        <w:t xml:space="preserve"> 4 colegios</w:t>
      </w:r>
    </w:p>
    <w:p w:rsidR="005E3831" w:rsidRDefault="005E3831" w:rsidP="000F3B4F">
      <w:pPr>
        <w:spacing w:after="0" w:line="240" w:lineRule="auto"/>
        <w:contextualSpacing/>
        <w:jc w:val="both"/>
        <w:rPr>
          <w:rFonts w:cstheme="minorHAnsi"/>
        </w:rPr>
      </w:pPr>
      <w:r w:rsidRPr="00D94188">
        <w:rPr>
          <w:rFonts w:cstheme="minorHAnsi"/>
        </w:rPr>
        <w:t>IPEM Nº 92 - Antonio Berni; Instituto Parroquial Monte Cristo; Instituto Nuestra Señora del Carmen y la DIGES (Dirección General de Educación Secundaria).</w:t>
      </w:r>
    </w:p>
    <w:p w:rsidR="005E3831" w:rsidRPr="00D94188" w:rsidRDefault="005E3831" w:rsidP="005E3831">
      <w:pPr>
        <w:spacing w:after="0" w:line="240" w:lineRule="auto"/>
        <w:jc w:val="both"/>
        <w:rPr>
          <w:rFonts w:eastAsia="Times New Roman" w:cstheme="minorHAnsi"/>
          <w:color w:val="000000"/>
          <w:lang w:val="es-ES_tradnl"/>
        </w:rPr>
      </w:pPr>
    </w:p>
    <w:p w:rsidR="005E3831" w:rsidRDefault="005E3831" w:rsidP="005E3831">
      <w:pPr>
        <w:spacing w:after="0" w:line="240" w:lineRule="auto"/>
        <w:jc w:val="both"/>
        <w:rPr>
          <w:rFonts w:eastAsia="Times New Roman" w:cstheme="minorHAnsi"/>
          <w:b/>
          <w:color w:val="000000"/>
          <w:lang w:val="es-ES_tradnl"/>
        </w:rPr>
      </w:pPr>
      <w:r w:rsidRPr="00D94188">
        <w:rPr>
          <w:rFonts w:eastAsia="Times New Roman" w:cstheme="minorHAnsi"/>
          <w:b/>
          <w:color w:val="000000"/>
          <w:lang w:val="es-ES_tradnl"/>
        </w:rPr>
        <w:t xml:space="preserve">En </w:t>
      </w:r>
      <w:r>
        <w:rPr>
          <w:rFonts w:eastAsia="Times New Roman" w:cstheme="minorHAnsi"/>
          <w:b/>
          <w:color w:val="000000"/>
          <w:lang w:val="es-ES_tradnl"/>
        </w:rPr>
        <w:t>2017</w:t>
      </w:r>
      <w:r w:rsidRPr="00D94188">
        <w:rPr>
          <w:rFonts w:eastAsia="Times New Roman" w:cstheme="minorHAnsi"/>
          <w:b/>
          <w:color w:val="000000"/>
          <w:lang w:val="es-ES_tradnl"/>
        </w:rPr>
        <w:t xml:space="preserve"> participaron:</w:t>
      </w:r>
    </w:p>
    <w:p w:rsidR="005E3831" w:rsidRPr="0009658B" w:rsidRDefault="005E3831" w:rsidP="0009658B">
      <w:pPr>
        <w:pStyle w:val="Prrafodelista"/>
        <w:numPr>
          <w:ilvl w:val="0"/>
          <w:numId w:val="22"/>
        </w:numPr>
        <w:spacing w:after="0" w:line="240" w:lineRule="auto"/>
        <w:jc w:val="both"/>
        <w:rPr>
          <w:rFonts w:eastAsia="Times New Roman" w:cstheme="minorHAnsi"/>
          <w:b/>
          <w:color w:val="000000"/>
          <w:lang w:val="es-ES_tradnl"/>
        </w:rPr>
      </w:pPr>
      <w:r w:rsidRPr="0009658B">
        <w:rPr>
          <w:rFonts w:eastAsia="Times New Roman" w:cstheme="minorHAnsi"/>
          <w:b/>
          <w:color w:val="000000"/>
          <w:lang w:val="es-ES_tradnl"/>
        </w:rPr>
        <w:t>Primer semestre</w:t>
      </w:r>
      <w:r w:rsidR="00D10A0B" w:rsidRPr="0009658B">
        <w:rPr>
          <w:rFonts w:eastAsia="Times New Roman" w:cstheme="minorHAnsi"/>
          <w:b/>
          <w:color w:val="000000"/>
          <w:lang w:val="es-ES_tradnl"/>
        </w:rPr>
        <w:t>: 15 colegios</w:t>
      </w:r>
    </w:p>
    <w:p w:rsidR="005E3831" w:rsidRPr="00B64923" w:rsidRDefault="005E3831" w:rsidP="00B64923">
      <w:pPr>
        <w:spacing w:after="0" w:line="240" w:lineRule="auto"/>
        <w:jc w:val="both"/>
        <w:rPr>
          <w:rFonts w:eastAsia="Times New Roman" w:cstheme="minorHAnsi"/>
          <w:color w:val="000000"/>
          <w:lang w:val="es-ES_tradnl"/>
        </w:rPr>
      </w:pPr>
      <w:r w:rsidRPr="00B64923">
        <w:rPr>
          <w:rFonts w:eastAsia="Times New Roman" w:cstheme="minorHAnsi"/>
          <w:color w:val="000000"/>
          <w:lang w:val="es-ES_tradnl"/>
        </w:rPr>
        <w:t xml:space="preserve">C.E.N.M.A. Nº 94 Anexo Hipólito </w:t>
      </w:r>
      <w:proofErr w:type="spellStart"/>
      <w:r w:rsidRPr="00B64923">
        <w:rPr>
          <w:rFonts w:eastAsia="Times New Roman" w:cstheme="minorHAnsi"/>
          <w:color w:val="000000"/>
          <w:lang w:val="es-ES_tradnl"/>
        </w:rPr>
        <w:t>Vieytes</w:t>
      </w:r>
      <w:proofErr w:type="spellEnd"/>
      <w:r w:rsidRPr="00B64923">
        <w:rPr>
          <w:rFonts w:eastAsia="Times New Roman" w:cstheme="minorHAnsi"/>
          <w:color w:val="000000"/>
          <w:lang w:val="es-ES_tradnl"/>
        </w:rPr>
        <w:t>; I.P.E.M. Nº 198 Dr. Martín Ferreyra; I.P.E.M. Nº 270 Gral. Manuel Belgrano; I.P.E.M. Nº 35 Ricardo Rojas; I.P.E.M. Nº 86 Gabriela Mistral; I.P.E.M. Nº 138 Jerónimo Luis  De Cabrera; Colegio San Patricio; I.P.E.M. Nº 153 Juan Martín De Pueyrredón; Escuela Integral Argentina Mariano Moreno; I.P.E.M. Nº 181 Brigadier Cornelio De Saavedra; I.P.E.M. Nº 10 Roma; Colegio San José; Instituto Secundario Bancario Córdoba; Instituto Juan Zorrilla De San Martín e</w:t>
      </w:r>
      <w:r w:rsidRPr="00B64923">
        <w:rPr>
          <w:rFonts w:eastAsia="Times New Roman" w:cstheme="minorHAnsi"/>
          <w:color w:val="000000"/>
          <w:lang w:val="es-AR"/>
        </w:rPr>
        <w:t xml:space="preserve"> I.P.E.M. Nº 208 Marina </w:t>
      </w:r>
      <w:proofErr w:type="spellStart"/>
      <w:r w:rsidRPr="00B64923">
        <w:rPr>
          <w:rFonts w:eastAsia="Times New Roman" w:cstheme="minorHAnsi"/>
          <w:color w:val="000000"/>
          <w:lang w:val="es-AR"/>
        </w:rPr>
        <w:t>Waisman</w:t>
      </w:r>
      <w:proofErr w:type="spellEnd"/>
      <w:r w:rsidRPr="00B64923">
        <w:rPr>
          <w:rFonts w:eastAsia="Times New Roman" w:cstheme="minorHAnsi"/>
          <w:color w:val="000000"/>
          <w:lang w:val="es-AR"/>
        </w:rPr>
        <w:t>.</w:t>
      </w:r>
    </w:p>
    <w:p w:rsidR="005E3831" w:rsidRPr="00B64923" w:rsidRDefault="005E3831" w:rsidP="005E3831">
      <w:pPr>
        <w:spacing w:after="0" w:line="240" w:lineRule="auto"/>
        <w:jc w:val="both"/>
        <w:rPr>
          <w:rFonts w:eastAsia="Times New Roman" w:cstheme="minorHAnsi"/>
          <w:color w:val="000000"/>
          <w:lang w:val="es-AR"/>
        </w:rPr>
      </w:pPr>
    </w:p>
    <w:p w:rsidR="005E3831" w:rsidRPr="0009658B" w:rsidRDefault="005E3831" w:rsidP="0009658B">
      <w:pPr>
        <w:pStyle w:val="Prrafodelista"/>
        <w:numPr>
          <w:ilvl w:val="0"/>
          <w:numId w:val="22"/>
        </w:numPr>
        <w:spacing w:after="0" w:line="240" w:lineRule="auto"/>
        <w:jc w:val="both"/>
        <w:rPr>
          <w:rFonts w:eastAsia="Times New Roman" w:cstheme="minorHAnsi"/>
          <w:b/>
          <w:color w:val="000000"/>
          <w:lang w:val="es-ES_tradnl"/>
        </w:rPr>
      </w:pPr>
      <w:r w:rsidRPr="0009658B">
        <w:rPr>
          <w:rFonts w:eastAsia="Times New Roman" w:cstheme="minorHAnsi"/>
          <w:b/>
          <w:color w:val="000000"/>
          <w:lang w:val="es-ES_tradnl"/>
        </w:rPr>
        <w:t>Segundo semestre</w:t>
      </w:r>
      <w:r w:rsidR="00D10A0B" w:rsidRPr="0009658B">
        <w:rPr>
          <w:rFonts w:eastAsia="Times New Roman" w:cstheme="minorHAnsi"/>
          <w:b/>
          <w:color w:val="000000"/>
          <w:lang w:val="es-ES_tradnl"/>
        </w:rPr>
        <w:t xml:space="preserve">: </w:t>
      </w:r>
      <w:r w:rsidR="0009658B">
        <w:rPr>
          <w:rFonts w:eastAsia="Times New Roman" w:cstheme="minorHAnsi"/>
          <w:b/>
          <w:color w:val="000000"/>
          <w:lang w:val="es-ES_tradnl"/>
        </w:rPr>
        <w:t>10 colegios</w:t>
      </w:r>
    </w:p>
    <w:p w:rsidR="00EB503D" w:rsidRPr="00130EAB" w:rsidRDefault="003B1B40" w:rsidP="00130EAB">
      <w:pPr>
        <w:spacing w:after="0" w:line="240" w:lineRule="auto"/>
        <w:jc w:val="both"/>
        <w:rPr>
          <w:rFonts w:eastAsia="Times New Roman" w:cstheme="minorHAnsi"/>
          <w:color w:val="000000"/>
          <w:lang w:val="es-ES_tradnl"/>
        </w:rPr>
      </w:pPr>
      <w:r w:rsidRPr="00130EAB">
        <w:rPr>
          <w:rFonts w:eastAsia="Times New Roman" w:cstheme="minorHAnsi"/>
          <w:color w:val="000000"/>
          <w:lang w:val="es-ES_tradnl"/>
        </w:rPr>
        <w:t xml:space="preserve">I.P.E.M Nº </w:t>
      </w:r>
      <w:r w:rsidR="006D6398" w:rsidRPr="00130EAB">
        <w:rPr>
          <w:rFonts w:eastAsia="Times New Roman" w:cstheme="minorHAnsi"/>
          <w:color w:val="000000"/>
          <w:lang w:val="es-ES_tradnl"/>
        </w:rPr>
        <w:t>Gabriela Mistral</w:t>
      </w:r>
      <w:r w:rsidR="00130EAB">
        <w:rPr>
          <w:rFonts w:eastAsia="Times New Roman" w:cstheme="minorHAnsi"/>
          <w:color w:val="000000"/>
          <w:lang w:val="es-ES_tradnl"/>
        </w:rPr>
        <w:t xml:space="preserve">; </w:t>
      </w:r>
      <w:r w:rsidRPr="00130EAB">
        <w:rPr>
          <w:rFonts w:eastAsia="Times New Roman" w:cstheme="minorHAnsi"/>
          <w:color w:val="000000"/>
          <w:lang w:val="es-ES_tradnl"/>
        </w:rPr>
        <w:t>I.P.E.M Nº</w:t>
      </w:r>
      <w:r w:rsidR="00EB503D" w:rsidRPr="00130EAB">
        <w:rPr>
          <w:rFonts w:eastAsia="Times New Roman" w:cstheme="minorHAnsi"/>
          <w:color w:val="000000"/>
          <w:lang w:val="es-ES_tradnl"/>
        </w:rPr>
        <w:t xml:space="preserve"> 153 </w:t>
      </w:r>
      <w:r w:rsidR="000F3B4F">
        <w:rPr>
          <w:rFonts w:eastAsia="Times New Roman" w:cstheme="minorHAnsi"/>
          <w:color w:val="000000"/>
          <w:lang w:val="es-ES_tradnl"/>
        </w:rPr>
        <w:t>Juan Martín d</w:t>
      </w:r>
      <w:r w:rsidR="000F3B4F" w:rsidRPr="00130EAB">
        <w:rPr>
          <w:rFonts w:eastAsia="Times New Roman" w:cstheme="minorHAnsi"/>
          <w:color w:val="000000"/>
          <w:lang w:val="es-ES_tradnl"/>
        </w:rPr>
        <w:t>e Pueyrredón</w:t>
      </w:r>
      <w:r w:rsidR="00130EAB">
        <w:rPr>
          <w:rFonts w:eastAsia="Times New Roman" w:cstheme="minorHAnsi"/>
          <w:color w:val="000000"/>
          <w:lang w:val="es-ES_tradnl"/>
        </w:rPr>
        <w:t xml:space="preserve">; </w:t>
      </w:r>
      <w:r w:rsidR="000F3B4F" w:rsidRPr="00130EAB">
        <w:rPr>
          <w:rFonts w:eastAsia="Times New Roman" w:cstheme="minorHAnsi"/>
          <w:color w:val="000000"/>
          <w:lang w:val="es-ES_tradnl"/>
        </w:rPr>
        <w:t>Instituto Secundario Ba</w:t>
      </w:r>
      <w:r w:rsidR="000F3B4F">
        <w:rPr>
          <w:rFonts w:eastAsia="Times New Roman" w:cstheme="minorHAnsi"/>
          <w:color w:val="000000"/>
          <w:lang w:val="es-ES_tradnl"/>
        </w:rPr>
        <w:t>n</w:t>
      </w:r>
      <w:r w:rsidR="000F3B4F" w:rsidRPr="00130EAB">
        <w:rPr>
          <w:rFonts w:eastAsia="Times New Roman" w:cstheme="minorHAnsi"/>
          <w:color w:val="000000"/>
          <w:lang w:val="es-ES_tradnl"/>
        </w:rPr>
        <w:t>cario Córdoba</w:t>
      </w:r>
      <w:r w:rsidR="00130EAB">
        <w:rPr>
          <w:rFonts w:eastAsia="Times New Roman" w:cstheme="minorHAnsi"/>
          <w:color w:val="000000"/>
          <w:lang w:val="es-ES_tradnl"/>
        </w:rPr>
        <w:t xml:space="preserve">; </w:t>
      </w:r>
      <w:r w:rsidR="00EB503D" w:rsidRPr="00130EAB">
        <w:rPr>
          <w:rFonts w:eastAsia="Times New Roman" w:cstheme="minorHAnsi"/>
          <w:color w:val="000000"/>
          <w:lang w:val="es-ES_tradnl"/>
        </w:rPr>
        <w:t xml:space="preserve">IPEM 196 </w:t>
      </w:r>
      <w:r w:rsidR="000F3B4F">
        <w:rPr>
          <w:rFonts w:eastAsia="Times New Roman" w:cstheme="minorHAnsi"/>
          <w:color w:val="000000"/>
          <w:lang w:val="es-ES_tradnl"/>
        </w:rPr>
        <w:t xml:space="preserve">Alicia </w:t>
      </w:r>
      <w:proofErr w:type="spellStart"/>
      <w:r w:rsidR="000F3B4F">
        <w:rPr>
          <w:rFonts w:eastAsia="Times New Roman" w:cstheme="minorHAnsi"/>
          <w:color w:val="000000"/>
          <w:lang w:val="es-ES_tradnl"/>
        </w:rPr>
        <w:t>Moreau</w:t>
      </w:r>
      <w:proofErr w:type="spellEnd"/>
      <w:r w:rsidR="000F3B4F">
        <w:rPr>
          <w:rFonts w:eastAsia="Times New Roman" w:cstheme="minorHAnsi"/>
          <w:color w:val="000000"/>
          <w:lang w:val="es-ES_tradnl"/>
        </w:rPr>
        <w:t xml:space="preserve"> d</w:t>
      </w:r>
      <w:r w:rsidR="000F3B4F" w:rsidRPr="00130EAB">
        <w:rPr>
          <w:rFonts w:eastAsia="Times New Roman" w:cstheme="minorHAnsi"/>
          <w:color w:val="000000"/>
          <w:lang w:val="es-ES_tradnl"/>
        </w:rPr>
        <w:t>e Justo Bº Gigantes</w:t>
      </w:r>
      <w:r w:rsidR="00130EAB">
        <w:rPr>
          <w:rFonts w:eastAsia="Times New Roman" w:cstheme="minorHAnsi"/>
          <w:color w:val="000000"/>
          <w:lang w:val="es-ES_tradnl"/>
        </w:rPr>
        <w:t xml:space="preserve">; </w:t>
      </w:r>
      <w:r w:rsidR="000F3B4F" w:rsidRPr="00130EAB">
        <w:rPr>
          <w:rFonts w:eastAsia="Times New Roman" w:cstheme="minorHAnsi"/>
          <w:color w:val="000000"/>
          <w:lang w:val="es-ES_tradnl"/>
        </w:rPr>
        <w:t>Instituto Parroquial Monte Cristo</w:t>
      </w:r>
      <w:r w:rsidR="00130EAB">
        <w:rPr>
          <w:rFonts w:eastAsia="Times New Roman" w:cstheme="minorHAnsi"/>
          <w:color w:val="000000"/>
          <w:lang w:val="es-ES_tradnl"/>
        </w:rPr>
        <w:t xml:space="preserve">; </w:t>
      </w:r>
      <w:r w:rsidR="00EB503D" w:rsidRPr="00130EAB">
        <w:rPr>
          <w:rFonts w:eastAsia="Times New Roman" w:cstheme="minorHAnsi"/>
          <w:color w:val="000000"/>
          <w:lang w:val="es-ES_tradnl"/>
        </w:rPr>
        <w:t xml:space="preserve">I.P.E.M Nº 270 </w:t>
      </w:r>
      <w:r w:rsidR="00DA67AC" w:rsidRPr="00130EAB">
        <w:rPr>
          <w:rFonts w:eastAsia="Times New Roman" w:cstheme="minorHAnsi"/>
          <w:color w:val="000000"/>
          <w:lang w:val="es-ES_tradnl"/>
        </w:rPr>
        <w:t>Gral. Manuel Belgrano</w:t>
      </w:r>
      <w:r w:rsidR="00130EAB">
        <w:rPr>
          <w:rFonts w:eastAsia="Times New Roman" w:cstheme="minorHAnsi"/>
          <w:color w:val="000000"/>
          <w:lang w:val="es-ES_tradnl"/>
        </w:rPr>
        <w:t xml:space="preserve">; </w:t>
      </w:r>
      <w:r w:rsidR="00EB503D" w:rsidRPr="00130EAB">
        <w:rPr>
          <w:rFonts w:eastAsia="Times New Roman" w:cstheme="minorHAnsi"/>
          <w:color w:val="000000"/>
          <w:lang w:val="es-ES_tradnl"/>
        </w:rPr>
        <w:t xml:space="preserve">I.P.E.M Nº 35 </w:t>
      </w:r>
      <w:r w:rsidR="000F3B4F" w:rsidRPr="00130EAB">
        <w:rPr>
          <w:rFonts w:eastAsia="Times New Roman" w:cstheme="minorHAnsi"/>
          <w:color w:val="000000"/>
          <w:lang w:val="es-ES_tradnl"/>
        </w:rPr>
        <w:t>Ricardo Rojas</w:t>
      </w:r>
      <w:r w:rsidR="00130EAB">
        <w:rPr>
          <w:rFonts w:eastAsia="Times New Roman" w:cstheme="minorHAnsi"/>
          <w:color w:val="000000"/>
          <w:lang w:val="es-ES_tradnl"/>
        </w:rPr>
        <w:t xml:space="preserve">; </w:t>
      </w:r>
      <w:r w:rsidR="00EB503D" w:rsidRPr="00130EAB">
        <w:rPr>
          <w:rFonts w:eastAsia="Times New Roman" w:cstheme="minorHAnsi"/>
          <w:color w:val="000000"/>
          <w:lang w:val="es-ES_tradnl"/>
        </w:rPr>
        <w:t xml:space="preserve">I.P.E.M Nº 208 </w:t>
      </w:r>
      <w:r w:rsidR="000F3B4F" w:rsidRPr="00130EAB">
        <w:rPr>
          <w:rFonts w:eastAsia="Times New Roman" w:cstheme="minorHAnsi"/>
          <w:color w:val="000000"/>
          <w:lang w:val="es-ES_tradnl"/>
        </w:rPr>
        <w:t xml:space="preserve">Marina </w:t>
      </w:r>
      <w:proofErr w:type="spellStart"/>
      <w:r w:rsidR="000F3B4F" w:rsidRPr="00130EAB">
        <w:rPr>
          <w:rFonts w:eastAsia="Times New Roman" w:cstheme="minorHAnsi"/>
          <w:color w:val="000000"/>
          <w:lang w:val="es-ES_tradnl"/>
        </w:rPr>
        <w:t>Waisman</w:t>
      </w:r>
      <w:proofErr w:type="spellEnd"/>
      <w:r w:rsidR="00130EAB">
        <w:rPr>
          <w:rFonts w:eastAsia="Times New Roman" w:cstheme="minorHAnsi"/>
          <w:color w:val="000000"/>
          <w:lang w:val="es-ES_tradnl"/>
        </w:rPr>
        <w:t xml:space="preserve">; </w:t>
      </w:r>
      <w:r w:rsidR="00EB503D" w:rsidRPr="00130EAB">
        <w:rPr>
          <w:rFonts w:eastAsia="Times New Roman" w:cstheme="minorHAnsi"/>
          <w:color w:val="000000"/>
          <w:lang w:val="es-ES_tradnl"/>
        </w:rPr>
        <w:t xml:space="preserve">I.P.E.M Nº 10 </w:t>
      </w:r>
      <w:r w:rsidR="00DA67AC" w:rsidRPr="00130EAB">
        <w:rPr>
          <w:rFonts w:eastAsia="Times New Roman" w:cstheme="minorHAnsi"/>
          <w:color w:val="000000"/>
          <w:lang w:val="es-ES_tradnl"/>
        </w:rPr>
        <w:t>Roma</w:t>
      </w:r>
      <w:r w:rsidR="00130EAB">
        <w:rPr>
          <w:rFonts w:eastAsia="Times New Roman" w:cstheme="minorHAnsi"/>
          <w:color w:val="000000"/>
          <w:lang w:val="es-ES_tradnl"/>
        </w:rPr>
        <w:t xml:space="preserve">; </w:t>
      </w:r>
      <w:r w:rsidR="000F3B4F">
        <w:rPr>
          <w:rFonts w:eastAsia="Times New Roman" w:cstheme="minorHAnsi"/>
          <w:color w:val="000000"/>
          <w:lang w:val="es-ES_tradnl"/>
        </w:rPr>
        <w:t>Instituto Nuestra Señora d</w:t>
      </w:r>
      <w:r w:rsidR="000F3B4F" w:rsidRPr="00130EAB">
        <w:rPr>
          <w:rFonts w:eastAsia="Times New Roman" w:cstheme="minorHAnsi"/>
          <w:color w:val="000000"/>
          <w:lang w:val="es-ES_tradnl"/>
        </w:rPr>
        <w:t>el Trabajo</w:t>
      </w:r>
      <w:r w:rsidR="000F3B4F">
        <w:rPr>
          <w:rFonts w:eastAsia="Times New Roman" w:cstheme="minorHAnsi"/>
          <w:color w:val="000000"/>
          <w:lang w:val="es-ES_tradnl"/>
        </w:rPr>
        <w:t>.</w:t>
      </w:r>
    </w:p>
    <w:p w:rsidR="006222D9" w:rsidRDefault="006222D9" w:rsidP="005E3831">
      <w:pPr>
        <w:spacing w:after="0" w:line="240" w:lineRule="auto"/>
        <w:jc w:val="both"/>
        <w:rPr>
          <w:rFonts w:eastAsia="Times New Roman" w:cstheme="minorHAnsi"/>
          <w:color w:val="000000"/>
          <w:lang w:val="es-ES_tradnl"/>
        </w:rPr>
      </w:pPr>
    </w:p>
    <w:p w:rsidR="00492E00" w:rsidRDefault="00492E00" w:rsidP="00C63E01">
      <w:pPr>
        <w:spacing w:after="0" w:line="240" w:lineRule="auto"/>
        <w:jc w:val="both"/>
        <w:rPr>
          <w:rFonts w:eastAsia="Times New Roman" w:cstheme="minorHAnsi"/>
          <w:b/>
          <w:color w:val="000000"/>
          <w:lang w:val="es-ES_tradnl"/>
        </w:rPr>
      </w:pPr>
    </w:p>
    <w:p w:rsidR="00492E00" w:rsidRDefault="00492E00" w:rsidP="00C63E01">
      <w:pPr>
        <w:spacing w:after="0" w:line="240" w:lineRule="auto"/>
        <w:jc w:val="both"/>
        <w:rPr>
          <w:rFonts w:eastAsia="Times New Roman" w:cstheme="minorHAnsi"/>
          <w:b/>
          <w:color w:val="000000"/>
          <w:lang w:val="es-ES_tradnl"/>
        </w:rPr>
      </w:pPr>
      <w:r>
        <w:rPr>
          <w:rFonts w:eastAsia="Times New Roman" w:cstheme="minorHAnsi"/>
          <w:b/>
          <w:color w:val="000000"/>
          <w:lang w:val="es-ES_tradnl"/>
        </w:rPr>
        <w:t>Año 2018:</w:t>
      </w:r>
    </w:p>
    <w:p w:rsidR="00C63E01" w:rsidRDefault="005E3831" w:rsidP="00C63E01">
      <w:pPr>
        <w:spacing w:after="0" w:line="240" w:lineRule="auto"/>
        <w:jc w:val="both"/>
        <w:rPr>
          <w:rFonts w:eastAsia="Times New Roman" w:cstheme="minorHAnsi"/>
          <w:b/>
          <w:color w:val="000000"/>
          <w:lang w:val="es-ES_tradnl"/>
        </w:rPr>
      </w:pPr>
      <w:r w:rsidRPr="003536D6">
        <w:rPr>
          <w:rFonts w:eastAsia="Times New Roman" w:cstheme="minorHAnsi"/>
          <w:b/>
          <w:color w:val="000000"/>
          <w:lang w:val="es-ES_tradnl"/>
        </w:rPr>
        <w:t>En</w:t>
      </w:r>
      <w:r w:rsidR="0009658B">
        <w:rPr>
          <w:rFonts w:eastAsia="Times New Roman" w:cstheme="minorHAnsi"/>
          <w:b/>
          <w:color w:val="000000"/>
          <w:lang w:val="es-ES_tradnl"/>
        </w:rPr>
        <w:t xml:space="preserve"> el primer semestre</w:t>
      </w:r>
      <w:r w:rsidRPr="003536D6">
        <w:rPr>
          <w:rFonts w:eastAsia="Times New Roman" w:cstheme="minorHAnsi"/>
          <w:b/>
          <w:color w:val="000000"/>
          <w:lang w:val="es-ES_tradnl"/>
        </w:rPr>
        <w:t xml:space="preserve"> participan:</w:t>
      </w:r>
      <w:r>
        <w:rPr>
          <w:rFonts w:eastAsia="Times New Roman" w:cstheme="minorHAnsi"/>
          <w:b/>
          <w:color w:val="000000"/>
          <w:lang w:val="es-ES_tradnl"/>
        </w:rPr>
        <w:t xml:space="preserve"> </w:t>
      </w:r>
      <w:r w:rsidR="00037806">
        <w:rPr>
          <w:rFonts w:eastAsia="Times New Roman" w:cstheme="minorHAnsi"/>
          <w:b/>
          <w:color w:val="000000"/>
          <w:lang w:val="es-ES_tradnl"/>
        </w:rPr>
        <w:t>7</w:t>
      </w:r>
      <w:r w:rsidR="0009658B">
        <w:rPr>
          <w:rFonts w:eastAsia="Times New Roman" w:cstheme="minorHAnsi"/>
          <w:b/>
          <w:color w:val="000000"/>
          <w:lang w:val="es-ES_tradnl"/>
        </w:rPr>
        <w:t xml:space="preserve"> colegios.</w:t>
      </w:r>
    </w:p>
    <w:p w:rsidR="005E3831" w:rsidRPr="00037806" w:rsidRDefault="00C63E01" w:rsidP="00037806">
      <w:pPr>
        <w:spacing w:after="0" w:line="240" w:lineRule="auto"/>
        <w:jc w:val="both"/>
        <w:rPr>
          <w:rFonts w:eastAsia="Times New Roman" w:cstheme="minorHAnsi"/>
          <w:color w:val="000000"/>
          <w:lang w:val="es-ES_tradnl"/>
        </w:rPr>
      </w:pPr>
      <w:r w:rsidRPr="00037806">
        <w:rPr>
          <w:rFonts w:eastAsia="Times New Roman" w:cstheme="minorHAnsi"/>
          <w:color w:val="000000"/>
          <w:lang w:val="es-ES_tradnl"/>
        </w:rPr>
        <w:t>IPEM 39 DON BOSCO</w:t>
      </w:r>
      <w:r w:rsidR="00130EAB" w:rsidRPr="00037806">
        <w:rPr>
          <w:rFonts w:eastAsia="Times New Roman" w:cstheme="minorHAnsi"/>
          <w:color w:val="000000"/>
          <w:lang w:val="es-ES_tradnl"/>
        </w:rPr>
        <w:t>;</w:t>
      </w:r>
      <w:r w:rsidR="00037806">
        <w:rPr>
          <w:rFonts w:eastAsia="Times New Roman" w:cstheme="minorHAnsi"/>
          <w:color w:val="000000"/>
          <w:lang w:val="es-ES_tradnl"/>
        </w:rPr>
        <w:t xml:space="preserve"> </w:t>
      </w:r>
      <w:r w:rsidRPr="00037806">
        <w:rPr>
          <w:rFonts w:eastAsia="Times New Roman" w:cstheme="minorHAnsi"/>
          <w:color w:val="000000"/>
          <w:lang w:val="es-ES_tradnl"/>
        </w:rPr>
        <w:t>IPEM N°281 " Ex Colegio Nacional"</w:t>
      </w:r>
      <w:r w:rsidR="00130EAB" w:rsidRPr="00037806">
        <w:rPr>
          <w:rFonts w:eastAsia="Times New Roman" w:cstheme="minorHAnsi"/>
          <w:color w:val="000000"/>
          <w:lang w:val="es-ES_tradnl"/>
        </w:rPr>
        <w:t xml:space="preserve">; </w:t>
      </w:r>
      <w:r w:rsidR="0009658B" w:rsidRPr="00037806">
        <w:rPr>
          <w:rFonts w:eastAsia="Times New Roman" w:cstheme="minorHAnsi"/>
          <w:color w:val="000000"/>
          <w:lang w:val="es-ES_tradnl"/>
        </w:rPr>
        <w:t xml:space="preserve">IPET 249 </w:t>
      </w:r>
      <w:r w:rsidR="00C8731F" w:rsidRPr="00037806">
        <w:rPr>
          <w:rFonts w:eastAsia="Times New Roman" w:cstheme="minorHAnsi"/>
          <w:color w:val="000000"/>
          <w:lang w:val="es-ES_tradnl"/>
        </w:rPr>
        <w:t>Nicolás Copérnico</w:t>
      </w:r>
      <w:r w:rsidR="00130EAB" w:rsidRPr="00037806">
        <w:rPr>
          <w:rFonts w:eastAsia="Times New Roman" w:cstheme="minorHAnsi"/>
          <w:color w:val="000000"/>
          <w:lang w:val="es-ES_tradnl"/>
        </w:rPr>
        <w:t>;</w:t>
      </w:r>
      <w:r w:rsidR="00037806">
        <w:rPr>
          <w:rFonts w:eastAsia="Times New Roman" w:cstheme="minorHAnsi"/>
          <w:color w:val="000000"/>
          <w:lang w:val="es-ES_tradnl"/>
        </w:rPr>
        <w:t xml:space="preserve"> </w:t>
      </w:r>
      <w:r w:rsidRPr="00037806">
        <w:rPr>
          <w:rFonts w:eastAsia="Times New Roman" w:cstheme="minorHAnsi"/>
          <w:color w:val="000000"/>
          <w:lang w:val="es-ES_tradnl"/>
        </w:rPr>
        <w:t>IPEM 115 Domingo Faustino Sarmiento</w:t>
      </w:r>
      <w:r w:rsidR="00130EAB" w:rsidRPr="00037806">
        <w:rPr>
          <w:rFonts w:eastAsia="Times New Roman" w:cstheme="minorHAnsi"/>
          <w:color w:val="000000"/>
          <w:lang w:val="es-ES_tradnl"/>
        </w:rPr>
        <w:t xml:space="preserve">; </w:t>
      </w:r>
      <w:r w:rsidRPr="00037806">
        <w:rPr>
          <w:rFonts w:eastAsia="Times New Roman" w:cstheme="minorHAnsi"/>
          <w:color w:val="000000"/>
          <w:lang w:val="es-ES_tradnl"/>
        </w:rPr>
        <w:t>IPEM N° 328 " Ntra</w:t>
      </w:r>
      <w:r w:rsidR="00130EAB" w:rsidRPr="00037806">
        <w:rPr>
          <w:rFonts w:eastAsia="Times New Roman" w:cstheme="minorHAnsi"/>
          <w:color w:val="000000"/>
          <w:lang w:val="es-ES_tradnl"/>
        </w:rPr>
        <w:t>.</w:t>
      </w:r>
      <w:r w:rsidRPr="00037806">
        <w:rPr>
          <w:rFonts w:eastAsia="Times New Roman" w:cstheme="minorHAnsi"/>
          <w:color w:val="000000"/>
          <w:lang w:val="es-ES_tradnl"/>
        </w:rPr>
        <w:t xml:space="preserve"> Sra</w:t>
      </w:r>
      <w:r w:rsidR="00130EAB" w:rsidRPr="00037806">
        <w:rPr>
          <w:rFonts w:eastAsia="Times New Roman" w:cstheme="minorHAnsi"/>
          <w:color w:val="000000"/>
          <w:lang w:val="es-ES_tradnl"/>
        </w:rPr>
        <w:t>.</w:t>
      </w:r>
      <w:r w:rsidRPr="00037806">
        <w:rPr>
          <w:rFonts w:eastAsia="Times New Roman" w:cstheme="minorHAnsi"/>
          <w:color w:val="000000"/>
          <w:lang w:val="es-ES_tradnl"/>
        </w:rPr>
        <w:t xml:space="preserve"> de los Remedios"</w:t>
      </w:r>
      <w:r w:rsidR="00130EAB" w:rsidRPr="00037806">
        <w:rPr>
          <w:rFonts w:eastAsia="Times New Roman" w:cstheme="minorHAnsi"/>
          <w:color w:val="000000"/>
          <w:lang w:val="es-ES_tradnl"/>
        </w:rPr>
        <w:t>;</w:t>
      </w:r>
      <w:r w:rsidR="00037806">
        <w:rPr>
          <w:rFonts w:eastAsia="Times New Roman" w:cstheme="minorHAnsi"/>
          <w:color w:val="000000"/>
          <w:lang w:val="es-ES_tradnl"/>
        </w:rPr>
        <w:t xml:space="preserve"> </w:t>
      </w:r>
      <w:r w:rsidRPr="00037806">
        <w:rPr>
          <w:rFonts w:eastAsia="Times New Roman" w:cstheme="minorHAnsi"/>
          <w:color w:val="000000"/>
          <w:lang w:val="es-ES_tradnl"/>
        </w:rPr>
        <w:t>IPET 247-Ing. C.</w:t>
      </w:r>
      <w:r w:rsidR="004C0AB3" w:rsidRPr="00037806">
        <w:rPr>
          <w:rFonts w:eastAsia="Times New Roman" w:cstheme="minorHAnsi"/>
          <w:color w:val="000000"/>
          <w:lang w:val="es-ES_tradnl"/>
        </w:rPr>
        <w:t xml:space="preserve"> </w:t>
      </w:r>
      <w:proofErr w:type="spellStart"/>
      <w:r w:rsidRPr="00037806">
        <w:rPr>
          <w:rFonts w:eastAsia="Times New Roman" w:cstheme="minorHAnsi"/>
          <w:color w:val="000000"/>
          <w:lang w:val="es-ES_tradnl"/>
        </w:rPr>
        <w:t>Cassaffousth</w:t>
      </w:r>
      <w:proofErr w:type="spellEnd"/>
      <w:r w:rsidR="00130EAB" w:rsidRPr="00037806">
        <w:rPr>
          <w:rFonts w:eastAsia="Times New Roman" w:cstheme="minorHAnsi"/>
          <w:color w:val="000000"/>
          <w:lang w:val="es-ES_tradnl"/>
        </w:rPr>
        <w:t xml:space="preserve">; </w:t>
      </w:r>
      <w:r w:rsidR="00037806">
        <w:rPr>
          <w:rFonts w:eastAsia="Times New Roman" w:cstheme="minorHAnsi"/>
          <w:color w:val="000000"/>
          <w:lang w:val="es-ES_tradnl"/>
        </w:rPr>
        <w:t xml:space="preserve"> </w:t>
      </w:r>
      <w:r w:rsidRPr="00037806">
        <w:rPr>
          <w:rFonts w:eastAsia="Times New Roman" w:cstheme="minorHAnsi"/>
          <w:color w:val="000000"/>
          <w:lang w:val="es-ES_tradnl"/>
        </w:rPr>
        <w:t xml:space="preserve">IPEM 155 </w:t>
      </w:r>
      <w:r w:rsidR="00CB4D87" w:rsidRPr="00037806">
        <w:rPr>
          <w:rFonts w:eastAsia="Times New Roman" w:cstheme="minorHAnsi"/>
          <w:color w:val="000000"/>
          <w:lang w:val="es-ES_tradnl"/>
        </w:rPr>
        <w:t>Juan Jose Paso</w:t>
      </w:r>
      <w:r w:rsidR="0009658B" w:rsidRPr="00037806">
        <w:rPr>
          <w:rFonts w:eastAsia="Times New Roman" w:cstheme="minorHAnsi"/>
          <w:color w:val="000000"/>
          <w:lang w:val="es-ES_tradnl"/>
        </w:rPr>
        <w:t>.</w:t>
      </w:r>
    </w:p>
    <w:p w:rsidR="005E3831" w:rsidRDefault="005E3831" w:rsidP="005E3831">
      <w:pPr>
        <w:spacing w:after="0" w:line="240" w:lineRule="auto"/>
        <w:jc w:val="both"/>
        <w:rPr>
          <w:rFonts w:eastAsia="Times New Roman" w:cstheme="minorHAnsi"/>
          <w:color w:val="C0504D" w:themeColor="accent2"/>
          <w:lang w:val="es-ES_tradnl"/>
        </w:rPr>
      </w:pPr>
    </w:p>
    <w:p w:rsidR="00AA0950" w:rsidRDefault="00AA0950" w:rsidP="005E3831">
      <w:pPr>
        <w:spacing w:after="0" w:line="240" w:lineRule="auto"/>
        <w:jc w:val="both"/>
        <w:rPr>
          <w:rFonts w:eastAsia="Times New Roman" w:cstheme="minorHAnsi"/>
          <w:color w:val="C0504D" w:themeColor="accent2"/>
          <w:lang w:val="es-ES_tradnl"/>
        </w:rPr>
      </w:pPr>
    </w:p>
    <w:p w:rsidR="005E3831" w:rsidRPr="00D94188" w:rsidRDefault="005E3831" w:rsidP="006D22AA">
      <w:pPr>
        <w:spacing w:line="360" w:lineRule="auto"/>
        <w:contextualSpacing/>
        <w:jc w:val="both"/>
        <w:rPr>
          <w:rFonts w:cstheme="minorHAnsi"/>
          <w:b/>
        </w:rPr>
      </w:pPr>
      <w:r w:rsidRPr="00D94188">
        <w:rPr>
          <w:rFonts w:cstheme="minorHAnsi"/>
          <w:b/>
        </w:rPr>
        <w:t>EMPRESAS</w:t>
      </w:r>
      <w:r>
        <w:rPr>
          <w:rFonts w:cstheme="minorHAnsi"/>
          <w:b/>
        </w:rPr>
        <w:t xml:space="preserve"> QUE PARTICIPARON</w:t>
      </w:r>
    </w:p>
    <w:p w:rsidR="00D10A0B" w:rsidRPr="00525A9F" w:rsidRDefault="005E3831" w:rsidP="00525A9F">
      <w:pPr>
        <w:pStyle w:val="Prrafodelista"/>
        <w:numPr>
          <w:ilvl w:val="0"/>
          <w:numId w:val="25"/>
        </w:numPr>
        <w:spacing w:after="0" w:line="360" w:lineRule="auto"/>
        <w:jc w:val="both"/>
        <w:rPr>
          <w:rFonts w:cstheme="minorHAnsi"/>
          <w:b/>
        </w:rPr>
      </w:pPr>
      <w:r w:rsidRPr="00525A9F">
        <w:rPr>
          <w:rFonts w:cstheme="minorHAnsi"/>
          <w:b/>
        </w:rPr>
        <w:t>En 2016 participaron</w:t>
      </w:r>
      <w:r w:rsidR="005E07B4" w:rsidRPr="00525A9F">
        <w:rPr>
          <w:rFonts w:cstheme="minorHAnsi"/>
          <w:b/>
        </w:rPr>
        <w:t xml:space="preserve"> </w:t>
      </w:r>
      <w:r w:rsidR="0009658B" w:rsidRPr="00525A9F">
        <w:rPr>
          <w:rFonts w:cstheme="minorHAnsi"/>
          <w:b/>
        </w:rPr>
        <w:t>6 empresas</w:t>
      </w:r>
      <w:r w:rsidR="00E667C1" w:rsidRPr="00525A9F">
        <w:rPr>
          <w:rFonts w:cstheme="minorHAnsi"/>
          <w:b/>
        </w:rPr>
        <w:t xml:space="preserve">: </w:t>
      </w:r>
      <w:proofErr w:type="spellStart"/>
      <w:r w:rsidRPr="00525A9F">
        <w:rPr>
          <w:rFonts w:cstheme="minorHAnsi"/>
        </w:rPr>
        <w:t>Allus</w:t>
      </w:r>
      <w:proofErr w:type="spellEnd"/>
      <w:r w:rsidRPr="00525A9F">
        <w:rPr>
          <w:rFonts w:cstheme="minorHAnsi"/>
        </w:rPr>
        <w:t xml:space="preserve">, </w:t>
      </w:r>
      <w:proofErr w:type="spellStart"/>
      <w:r w:rsidRPr="00525A9F">
        <w:rPr>
          <w:rFonts w:cstheme="minorHAnsi"/>
        </w:rPr>
        <w:t>Apex</w:t>
      </w:r>
      <w:proofErr w:type="spellEnd"/>
      <w:r w:rsidRPr="00525A9F">
        <w:rPr>
          <w:rFonts w:cstheme="minorHAnsi"/>
        </w:rPr>
        <w:t xml:space="preserve">, </w:t>
      </w:r>
      <w:proofErr w:type="spellStart"/>
      <w:r w:rsidRPr="00525A9F">
        <w:rPr>
          <w:rFonts w:cstheme="minorHAnsi"/>
        </w:rPr>
        <w:t>Deelo</w:t>
      </w:r>
      <w:proofErr w:type="spellEnd"/>
      <w:r w:rsidRPr="00525A9F">
        <w:rPr>
          <w:rFonts w:cstheme="minorHAnsi"/>
        </w:rPr>
        <w:t xml:space="preserve">, Telemercado, </w:t>
      </w:r>
      <w:proofErr w:type="spellStart"/>
      <w:r w:rsidRPr="00525A9F">
        <w:rPr>
          <w:rFonts w:cstheme="minorHAnsi"/>
        </w:rPr>
        <w:t>Aegis</w:t>
      </w:r>
      <w:proofErr w:type="spellEnd"/>
      <w:r w:rsidRPr="00525A9F">
        <w:rPr>
          <w:rFonts w:cstheme="minorHAnsi"/>
        </w:rPr>
        <w:t xml:space="preserve"> y Xerox</w:t>
      </w:r>
      <w:r w:rsidR="00C63E01" w:rsidRPr="00525A9F">
        <w:rPr>
          <w:rFonts w:cstheme="minorHAnsi"/>
        </w:rPr>
        <w:t>.</w:t>
      </w:r>
      <w:r w:rsidRPr="00525A9F">
        <w:rPr>
          <w:rFonts w:cstheme="minorHAnsi"/>
        </w:rPr>
        <w:t xml:space="preserve"> </w:t>
      </w:r>
    </w:p>
    <w:p w:rsidR="005E3831" w:rsidRPr="00525A9F" w:rsidRDefault="003E4689" w:rsidP="00525A9F">
      <w:pPr>
        <w:pStyle w:val="Prrafodelista"/>
        <w:numPr>
          <w:ilvl w:val="0"/>
          <w:numId w:val="25"/>
        </w:numPr>
        <w:spacing w:after="0" w:line="360" w:lineRule="auto"/>
        <w:jc w:val="both"/>
        <w:rPr>
          <w:rFonts w:cstheme="minorHAnsi"/>
          <w:b/>
        </w:rPr>
      </w:pPr>
      <w:r w:rsidRPr="00525A9F">
        <w:rPr>
          <w:rFonts w:cstheme="minorHAnsi"/>
          <w:b/>
        </w:rPr>
        <w:t xml:space="preserve">En </w:t>
      </w:r>
      <w:r w:rsidR="005E3831" w:rsidRPr="00525A9F">
        <w:rPr>
          <w:rFonts w:cstheme="minorHAnsi"/>
          <w:b/>
        </w:rPr>
        <w:t>2017 participaron</w:t>
      </w:r>
      <w:r w:rsidRPr="00525A9F">
        <w:rPr>
          <w:rFonts w:cstheme="minorHAnsi"/>
          <w:b/>
        </w:rPr>
        <w:t xml:space="preserve"> </w:t>
      </w:r>
      <w:r w:rsidR="0009658B" w:rsidRPr="00525A9F">
        <w:rPr>
          <w:rFonts w:cstheme="minorHAnsi"/>
          <w:b/>
        </w:rPr>
        <w:t>9 empresas</w:t>
      </w:r>
      <w:r w:rsidR="00E667C1" w:rsidRPr="00525A9F">
        <w:rPr>
          <w:rFonts w:cstheme="minorHAnsi"/>
          <w:b/>
        </w:rPr>
        <w:t xml:space="preserve">: </w:t>
      </w:r>
      <w:proofErr w:type="spellStart"/>
      <w:r w:rsidR="005E3831" w:rsidRPr="00525A9F">
        <w:rPr>
          <w:rFonts w:cstheme="minorHAnsi"/>
        </w:rPr>
        <w:t>Aegis</w:t>
      </w:r>
      <w:proofErr w:type="spellEnd"/>
      <w:r w:rsidR="005E3831" w:rsidRPr="00525A9F">
        <w:rPr>
          <w:rFonts w:cstheme="minorHAnsi"/>
        </w:rPr>
        <w:t xml:space="preserve">, APEX, ATENTO, </w:t>
      </w:r>
      <w:proofErr w:type="spellStart"/>
      <w:r w:rsidR="005E3831" w:rsidRPr="00525A9F">
        <w:rPr>
          <w:rFonts w:cstheme="minorHAnsi"/>
        </w:rPr>
        <w:t>Deelo</w:t>
      </w:r>
      <w:proofErr w:type="spellEnd"/>
      <w:r w:rsidR="005E3831" w:rsidRPr="00525A9F">
        <w:rPr>
          <w:rFonts w:cstheme="minorHAnsi"/>
        </w:rPr>
        <w:t xml:space="preserve">, </w:t>
      </w:r>
      <w:proofErr w:type="spellStart"/>
      <w:r w:rsidR="005E3831" w:rsidRPr="00525A9F">
        <w:rPr>
          <w:rFonts w:cstheme="minorHAnsi"/>
        </w:rPr>
        <w:t>Konecta</w:t>
      </w:r>
      <w:proofErr w:type="spellEnd"/>
      <w:r w:rsidR="005E3831" w:rsidRPr="00525A9F">
        <w:rPr>
          <w:rFonts w:cstheme="minorHAnsi"/>
        </w:rPr>
        <w:t xml:space="preserve">, </w:t>
      </w:r>
      <w:proofErr w:type="spellStart"/>
      <w:r w:rsidR="005E3831" w:rsidRPr="00525A9F">
        <w:rPr>
          <w:rFonts w:cstheme="minorHAnsi"/>
        </w:rPr>
        <w:t>Protection</w:t>
      </w:r>
      <w:proofErr w:type="spellEnd"/>
      <w:r w:rsidR="005E3831" w:rsidRPr="00525A9F">
        <w:rPr>
          <w:rFonts w:cstheme="minorHAnsi"/>
        </w:rPr>
        <w:t>, Próximo</w:t>
      </w:r>
      <w:r w:rsidR="006222D9" w:rsidRPr="00525A9F">
        <w:rPr>
          <w:rFonts w:cstheme="minorHAnsi"/>
        </w:rPr>
        <w:t xml:space="preserve">, Telemercado </w:t>
      </w:r>
      <w:r w:rsidR="005E3831" w:rsidRPr="00525A9F">
        <w:rPr>
          <w:rFonts w:cstheme="minorHAnsi"/>
        </w:rPr>
        <w:t xml:space="preserve"> y V-N</w:t>
      </w:r>
      <w:r w:rsidR="00C63E01" w:rsidRPr="00525A9F">
        <w:rPr>
          <w:rFonts w:cstheme="minorHAnsi"/>
        </w:rPr>
        <w:t>.</w:t>
      </w:r>
    </w:p>
    <w:p w:rsidR="005E3831" w:rsidRPr="00525A9F" w:rsidRDefault="005E3831" w:rsidP="00525A9F">
      <w:pPr>
        <w:pStyle w:val="Prrafodelista"/>
        <w:numPr>
          <w:ilvl w:val="0"/>
          <w:numId w:val="25"/>
        </w:numPr>
        <w:spacing w:after="0" w:line="240" w:lineRule="auto"/>
        <w:jc w:val="both"/>
        <w:rPr>
          <w:rFonts w:cstheme="minorHAnsi"/>
          <w:b/>
        </w:rPr>
      </w:pPr>
      <w:r w:rsidRPr="00525A9F">
        <w:rPr>
          <w:rFonts w:cstheme="minorHAnsi"/>
          <w:b/>
        </w:rPr>
        <w:t xml:space="preserve">En </w:t>
      </w:r>
      <w:r w:rsidR="00653BD4" w:rsidRPr="00525A9F">
        <w:rPr>
          <w:rFonts w:cstheme="minorHAnsi"/>
          <w:b/>
        </w:rPr>
        <w:t>2018 participan</w:t>
      </w:r>
      <w:r w:rsidR="0009658B" w:rsidRPr="00525A9F">
        <w:rPr>
          <w:rFonts w:cstheme="minorHAnsi"/>
          <w:b/>
        </w:rPr>
        <w:t xml:space="preserve"> 7 empresas</w:t>
      </w:r>
      <w:r w:rsidR="00E667C1" w:rsidRPr="00525A9F">
        <w:rPr>
          <w:rFonts w:cstheme="minorHAnsi"/>
          <w:b/>
        </w:rPr>
        <w:t xml:space="preserve">: </w:t>
      </w:r>
      <w:proofErr w:type="spellStart"/>
      <w:r w:rsidRPr="00525A9F">
        <w:rPr>
          <w:rFonts w:cstheme="minorHAnsi"/>
        </w:rPr>
        <w:t>Aegis</w:t>
      </w:r>
      <w:proofErr w:type="spellEnd"/>
      <w:r w:rsidRPr="00525A9F">
        <w:rPr>
          <w:rFonts w:cstheme="minorHAnsi"/>
        </w:rPr>
        <w:t xml:space="preserve">, APEX, ATENTO, </w:t>
      </w:r>
      <w:proofErr w:type="spellStart"/>
      <w:r w:rsidRPr="00525A9F">
        <w:rPr>
          <w:rFonts w:cstheme="minorHAnsi"/>
        </w:rPr>
        <w:t>Deelo</w:t>
      </w:r>
      <w:proofErr w:type="spellEnd"/>
      <w:r w:rsidRPr="00525A9F">
        <w:rPr>
          <w:rFonts w:cstheme="minorHAnsi"/>
        </w:rPr>
        <w:t xml:space="preserve">, </w:t>
      </w:r>
      <w:proofErr w:type="spellStart"/>
      <w:r w:rsidRPr="00525A9F">
        <w:rPr>
          <w:rFonts w:cstheme="minorHAnsi"/>
        </w:rPr>
        <w:t>Konecta</w:t>
      </w:r>
      <w:proofErr w:type="spellEnd"/>
      <w:r w:rsidRPr="00525A9F">
        <w:rPr>
          <w:rFonts w:cstheme="minorHAnsi"/>
        </w:rPr>
        <w:t xml:space="preserve">, </w:t>
      </w:r>
      <w:r w:rsidR="00AA0950" w:rsidRPr="00525A9F">
        <w:rPr>
          <w:rFonts w:cstheme="minorHAnsi"/>
        </w:rPr>
        <w:t>Telemercado</w:t>
      </w:r>
      <w:r w:rsidR="00C63E01" w:rsidRPr="00525A9F">
        <w:rPr>
          <w:rFonts w:cstheme="minorHAnsi"/>
        </w:rPr>
        <w:t xml:space="preserve"> y </w:t>
      </w:r>
      <w:r w:rsidRPr="00525A9F">
        <w:rPr>
          <w:rFonts w:cstheme="minorHAnsi"/>
        </w:rPr>
        <w:t>Conduent</w:t>
      </w:r>
      <w:r w:rsidR="00C63E01" w:rsidRPr="00525A9F">
        <w:rPr>
          <w:rFonts w:cstheme="minorHAnsi"/>
        </w:rPr>
        <w:t>.</w:t>
      </w:r>
    </w:p>
    <w:p w:rsidR="00C63E01" w:rsidRDefault="00C63E01" w:rsidP="006D22AA">
      <w:pPr>
        <w:spacing w:after="0" w:line="240" w:lineRule="auto"/>
        <w:contextualSpacing/>
        <w:jc w:val="both"/>
        <w:rPr>
          <w:rFonts w:eastAsia="Times New Roman" w:cstheme="minorHAnsi"/>
        </w:rPr>
      </w:pPr>
    </w:p>
    <w:p w:rsidR="00C63E01" w:rsidRDefault="00C63E01" w:rsidP="006D22AA">
      <w:pPr>
        <w:spacing w:after="0" w:line="240" w:lineRule="auto"/>
        <w:contextualSpacing/>
        <w:jc w:val="both"/>
        <w:rPr>
          <w:rFonts w:eastAsia="Times New Roman" w:cstheme="minorHAnsi"/>
        </w:rPr>
      </w:pPr>
    </w:p>
    <w:p w:rsidR="006D22AA" w:rsidRPr="00D94188" w:rsidRDefault="006D22AA" w:rsidP="006D22AA">
      <w:pPr>
        <w:spacing w:after="0" w:line="240" w:lineRule="auto"/>
        <w:contextualSpacing/>
        <w:jc w:val="both"/>
        <w:rPr>
          <w:rFonts w:eastAsia="Times New Roman" w:cstheme="minorHAnsi"/>
        </w:rPr>
      </w:pPr>
    </w:p>
    <w:p w:rsidR="00B054C3" w:rsidRDefault="00B054C3" w:rsidP="00B054C3">
      <w:pPr>
        <w:spacing w:after="0" w:line="240" w:lineRule="auto"/>
        <w:jc w:val="both"/>
        <w:rPr>
          <w:rFonts w:eastAsia="Times New Roman" w:cstheme="minorHAnsi"/>
          <w:b/>
          <w:lang w:val="es-ES_tradnl"/>
        </w:rPr>
      </w:pPr>
      <w:r w:rsidRPr="002021C4">
        <w:rPr>
          <w:rFonts w:eastAsia="Times New Roman" w:cstheme="minorHAnsi"/>
          <w:b/>
          <w:lang w:val="es-ES_tradnl"/>
        </w:rPr>
        <w:t>CANTIDAD DE TALLERES</w:t>
      </w:r>
    </w:p>
    <w:p w:rsidR="00B054C3" w:rsidRPr="00B054C3" w:rsidRDefault="00B054C3" w:rsidP="00B054C3">
      <w:pPr>
        <w:spacing w:after="0" w:line="240" w:lineRule="auto"/>
        <w:jc w:val="both"/>
        <w:rPr>
          <w:rFonts w:eastAsia="Times New Roman" w:cstheme="minorHAnsi"/>
          <w:lang w:val="es-ES_tradnl"/>
        </w:rPr>
      </w:pPr>
      <w:r w:rsidRPr="00B054C3">
        <w:rPr>
          <w:rFonts w:eastAsia="Times New Roman" w:cstheme="minorHAnsi"/>
          <w:lang w:val="es-ES_tradnl"/>
        </w:rPr>
        <w:t>Se llevaron a cabo en total 264 talleres.</w:t>
      </w:r>
    </w:p>
    <w:p w:rsidR="00B054C3" w:rsidRDefault="00B054C3" w:rsidP="00B054C3">
      <w:pPr>
        <w:spacing w:after="0" w:line="240" w:lineRule="auto"/>
        <w:jc w:val="both"/>
        <w:rPr>
          <w:rFonts w:eastAsia="Times New Roman" w:cstheme="minorHAnsi"/>
          <w:b/>
          <w:lang w:val="es-ES_tradnl"/>
        </w:rPr>
      </w:pPr>
    </w:p>
    <w:p w:rsidR="006D22AA" w:rsidRDefault="006D22AA" w:rsidP="006D22AA">
      <w:pPr>
        <w:contextualSpacing/>
        <w:jc w:val="both"/>
        <w:rPr>
          <w:rFonts w:eastAsia="Times New Roman" w:cstheme="minorHAnsi"/>
          <w:b/>
        </w:rPr>
      </w:pPr>
      <w:r w:rsidRPr="00D94188">
        <w:rPr>
          <w:rFonts w:eastAsia="Times New Roman" w:cstheme="minorHAnsi"/>
          <w:b/>
        </w:rPr>
        <w:t xml:space="preserve">CANTIDAD DE VOLUNTARIOS </w:t>
      </w:r>
    </w:p>
    <w:p w:rsidR="00227568" w:rsidRDefault="006D22AA" w:rsidP="006D22AA">
      <w:pPr>
        <w:contextualSpacing/>
        <w:jc w:val="both"/>
        <w:rPr>
          <w:rFonts w:eastAsia="Times New Roman" w:cstheme="minorHAnsi"/>
        </w:rPr>
      </w:pPr>
      <w:r w:rsidRPr="006D22AA">
        <w:rPr>
          <w:rFonts w:eastAsia="Times New Roman" w:cstheme="minorHAnsi"/>
        </w:rPr>
        <w:t>P</w:t>
      </w:r>
      <w:r w:rsidR="00227568" w:rsidRPr="006D22AA">
        <w:rPr>
          <w:rFonts w:eastAsia="Times New Roman" w:cstheme="minorHAnsi"/>
        </w:rPr>
        <w:t>articiparon de la acción</w:t>
      </w:r>
      <w:r w:rsidR="00AA0950" w:rsidRPr="006D22AA">
        <w:rPr>
          <w:rFonts w:eastAsia="Times New Roman" w:cstheme="minorHAnsi"/>
        </w:rPr>
        <w:t xml:space="preserve"> </w:t>
      </w:r>
      <w:r w:rsidR="00C63E01" w:rsidRPr="006D22AA">
        <w:rPr>
          <w:rFonts w:eastAsia="Times New Roman" w:cstheme="minorHAnsi"/>
        </w:rPr>
        <w:t>250</w:t>
      </w:r>
      <w:r w:rsidR="00AA0950" w:rsidRPr="006D22AA">
        <w:rPr>
          <w:rFonts w:eastAsia="Times New Roman" w:cstheme="minorHAnsi"/>
        </w:rPr>
        <w:t xml:space="preserve"> voluntarios</w:t>
      </w:r>
      <w:r w:rsidR="00C63E01" w:rsidRPr="006D22AA">
        <w:rPr>
          <w:rFonts w:eastAsia="Times New Roman" w:cstheme="minorHAnsi"/>
        </w:rPr>
        <w:t>.</w:t>
      </w:r>
    </w:p>
    <w:p w:rsidR="006D22AA" w:rsidRPr="006D22AA" w:rsidRDefault="006D22AA" w:rsidP="006D22AA">
      <w:pPr>
        <w:contextualSpacing/>
        <w:jc w:val="both"/>
        <w:rPr>
          <w:rFonts w:eastAsia="Times New Roman" w:cstheme="minorHAnsi"/>
          <w:b/>
        </w:rPr>
      </w:pPr>
    </w:p>
    <w:p w:rsidR="00A53393" w:rsidRDefault="00B156D1" w:rsidP="00D94188">
      <w:pPr>
        <w:spacing w:after="0" w:line="240" w:lineRule="auto"/>
        <w:jc w:val="both"/>
        <w:rPr>
          <w:rFonts w:eastAsia="Times New Roman" w:cstheme="minorHAnsi"/>
          <w:b/>
        </w:rPr>
      </w:pPr>
      <w:r w:rsidRPr="00D94188">
        <w:rPr>
          <w:rFonts w:eastAsia="Times New Roman" w:cstheme="minorHAnsi"/>
          <w:b/>
        </w:rPr>
        <w:t>CANTIDAD DE ALUMNOS QUE PARTICIPARON DE LOS TALLERES</w:t>
      </w:r>
    </w:p>
    <w:p w:rsidR="00227568" w:rsidRDefault="004D7945" w:rsidP="00D94188">
      <w:pPr>
        <w:spacing w:after="0" w:line="240" w:lineRule="auto"/>
        <w:jc w:val="both"/>
        <w:rPr>
          <w:rFonts w:eastAsia="Times New Roman" w:cstheme="minorHAnsi"/>
        </w:rPr>
      </w:pPr>
      <w:r>
        <w:rPr>
          <w:rFonts w:eastAsia="Times New Roman" w:cstheme="minorHAnsi"/>
        </w:rPr>
        <w:t xml:space="preserve">Al momento, 2150 alumnos fueron parte del programa. </w:t>
      </w:r>
      <w:r w:rsidR="00227568" w:rsidRPr="00D94188">
        <w:rPr>
          <w:rFonts w:eastAsia="Times New Roman" w:cstheme="minorHAnsi"/>
        </w:rPr>
        <w:t xml:space="preserve">En el año 2016 participaron más de 250 alumnos y en el año 2017 más de </w:t>
      </w:r>
      <w:r w:rsidR="00AA0950">
        <w:rPr>
          <w:rFonts w:eastAsia="Times New Roman" w:cstheme="minorHAnsi"/>
        </w:rPr>
        <w:t>900</w:t>
      </w:r>
      <w:r w:rsidR="00227568" w:rsidRPr="00D94188">
        <w:rPr>
          <w:rFonts w:eastAsia="Times New Roman" w:cstheme="minorHAnsi"/>
        </w:rPr>
        <w:t xml:space="preserve">. Para el año 2018 </w:t>
      </w:r>
      <w:r w:rsidR="00F5271C">
        <w:rPr>
          <w:rFonts w:eastAsia="Times New Roman" w:cstheme="minorHAnsi"/>
        </w:rPr>
        <w:t>más de 1</w:t>
      </w:r>
      <w:r w:rsidR="00AA0950">
        <w:rPr>
          <w:rFonts w:eastAsia="Times New Roman" w:cstheme="minorHAnsi"/>
        </w:rPr>
        <w:t>000 alumnos</w:t>
      </w:r>
      <w:r w:rsidR="0035016C" w:rsidRPr="00D94188">
        <w:rPr>
          <w:rFonts w:eastAsia="Times New Roman" w:cstheme="minorHAnsi"/>
        </w:rPr>
        <w:t xml:space="preserve"> </w:t>
      </w:r>
      <w:r w:rsidR="00F5271C">
        <w:rPr>
          <w:rFonts w:eastAsia="Times New Roman" w:cstheme="minorHAnsi"/>
        </w:rPr>
        <w:t>serán</w:t>
      </w:r>
      <w:r w:rsidR="00F5271C" w:rsidRPr="00D94188">
        <w:rPr>
          <w:rFonts w:eastAsia="Times New Roman" w:cstheme="minorHAnsi"/>
        </w:rPr>
        <w:t xml:space="preserve"> </w:t>
      </w:r>
      <w:r w:rsidR="0035016C" w:rsidRPr="00D94188">
        <w:rPr>
          <w:rFonts w:eastAsia="Times New Roman" w:cstheme="minorHAnsi"/>
        </w:rPr>
        <w:t>parte del programa.</w:t>
      </w:r>
      <w:r w:rsidR="00B17AD8">
        <w:rPr>
          <w:rFonts w:eastAsia="Times New Roman" w:cstheme="minorHAnsi"/>
        </w:rPr>
        <w:t xml:space="preserve"> </w:t>
      </w:r>
    </w:p>
    <w:p w:rsidR="00B17AD8" w:rsidRPr="00D94188" w:rsidRDefault="00B17AD8" w:rsidP="00D94188">
      <w:pPr>
        <w:spacing w:after="0" w:line="240" w:lineRule="auto"/>
        <w:jc w:val="both"/>
        <w:rPr>
          <w:rFonts w:eastAsia="Times New Roman" w:cstheme="minorHAnsi"/>
          <w:b/>
        </w:rPr>
      </w:pPr>
    </w:p>
    <w:p w:rsidR="00A53393" w:rsidRDefault="00B156D1" w:rsidP="00D94188">
      <w:pPr>
        <w:spacing w:after="0" w:line="240" w:lineRule="auto"/>
        <w:jc w:val="both"/>
        <w:rPr>
          <w:rFonts w:eastAsia="Times New Roman" w:cstheme="minorHAnsi"/>
          <w:b/>
          <w:lang w:val="es-ES_tradnl"/>
        </w:rPr>
      </w:pPr>
      <w:r w:rsidRPr="00D94188">
        <w:rPr>
          <w:rFonts w:eastAsia="Times New Roman" w:cstheme="minorHAnsi"/>
          <w:b/>
          <w:lang w:val="es-ES_tradnl"/>
        </w:rPr>
        <w:t>CANTIDAD DE REPERCUSIONES DE PRENSA</w:t>
      </w:r>
    </w:p>
    <w:p w:rsidR="00464CB9" w:rsidRDefault="003A5BE0" w:rsidP="00D94188">
      <w:pPr>
        <w:spacing w:after="0" w:line="240" w:lineRule="auto"/>
        <w:jc w:val="both"/>
        <w:rPr>
          <w:rFonts w:eastAsia="Times New Roman" w:cstheme="minorHAnsi"/>
          <w:lang w:val="es-ES_tradnl"/>
        </w:rPr>
      </w:pPr>
      <w:r w:rsidRPr="00D94188">
        <w:rPr>
          <w:rFonts w:eastAsia="Times New Roman" w:cstheme="minorHAnsi"/>
          <w:lang w:val="es-ES_tradnl"/>
        </w:rPr>
        <w:t xml:space="preserve">Se obtuvieron </w:t>
      </w:r>
      <w:r w:rsidR="002B6357">
        <w:rPr>
          <w:rFonts w:eastAsia="Times New Roman" w:cstheme="minorHAnsi"/>
          <w:lang w:val="es-ES_tradnl"/>
        </w:rPr>
        <w:t>13</w:t>
      </w:r>
      <w:r w:rsidRPr="00D94188">
        <w:rPr>
          <w:rFonts w:eastAsia="Times New Roman" w:cstheme="minorHAnsi"/>
          <w:lang w:val="es-ES_tradnl"/>
        </w:rPr>
        <w:t xml:space="preserve"> repercusiones </w:t>
      </w:r>
      <w:r w:rsidR="00833C14">
        <w:rPr>
          <w:rFonts w:eastAsia="Times New Roman" w:cstheme="minorHAnsi"/>
          <w:lang w:val="es-ES_tradnl"/>
        </w:rPr>
        <w:t xml:space="preserve">en medios </w:t>
      </w:r>
      <w:r w:rsidR="002B6357">
        <w:rPr>
          <w:rFonts w:eastAsia="Times New Roman" w:cstheme="minorHAnsi"/>
          <w:lang w:val="es-ES_tradnl"/>
        </w:rPr>
        <w:t>de prensa.</w:t>
      </w:r>
    </w:p>
    <w:p w:rsidR="002021C4" w:rsidRDefault="002021C4" w:rsidP="00D94188">
      <w:pPr>
        <w:spacing w:after="0" w:line="240" w:lineRule="auto"/>
        <w:jc w:val="both"/>
        <w:rPr>
          <w:rFonts w:eastAsia="Times New Roman" w:cstheme="minorHAnsi"/>
          <w:lang w:val="es-ES_tradnl"/>
        </w:rPr>
      </w:pPr>
    </w:p>
    <w:p w:rsidR="00A53393" w:rsidRDefault="00B156D1" w:rsidP="0000606A">
      <w:pPr>
        <w:spacing w:after="0" w:line="240" w:lineRule="auto"/>
        <w:jc w:val="both"/>
        <w:rPr>
          <w:rFonts w:eastAsia="Times New Roman" w:cstheme="minorHAnsi"/>
          <w:b/>
          <w:lang w:val="es-ES_tradnl"/>
        </w:rPr>
      </w:pPr>
      <w:r>
        <w:rPr>
          <w:rFonts w:eastAsia="Times New Roman" w:cstheme="minorHAnsi"/>
          <w:b/>
          <w:lang w:val="es-ES_tradnl"/>
        </w:rPr>
        <w:t>CONTRATACIÓN DE ALUMNO EN EMPRESA</w:t>
      </w:r>
    </w:p>
    <w:p w:rsidR="0000606A" w:rsidRDefault="00361224" w:rsidP="0000606A">
      <w:pPr>
        <w:spacing w:after="0" w:line="240" w:lineRule="auto"/>
        <w:jc w:val="both"/>
        <w:rPr>
          <w:rFonts w:eastAsia="Times New Roman" w:cstheme="minorHAnsi"/>
          <w:lang w:val="es-ES_tradnl"/>
        </w:rPr>
      </w:pPr>
      <w:r w:rsidRPr="00D94188">
        <w:rPr>
          <w:rFonts w:eastAsia="Times New Roman" w:cstheme="minorHAnsi"/>
          <w:lang w:val="es-ES_tradnl"/>
        </w:rPr>
        <w:t xml:space="preserve">Además, </w:t>
      </w:r>
      <w:r w:rsidR="0000606A">
        <w:rPr>
          <w:rFonts w:eastAsia="Times New Roman" w:cstheme="minorHAnsi"/>
          <w:lang w:val="es-ES_tradnl"/>
        </w:rPr>
        <w:t>como resultado de la acción</w:t>
      </w:r>
      <w:r w:rsidR="00222C9F">
        <w:rPr>
          <w:rFonts w:eastAsia="Times New Roman" w:cstheme="minorHAnsi"/>
          <w:lang w:val="es-ES_tradnl"/>
        </w:rPr>
        <w:t>,</w:t>
      </w:r>
      <w:r w:rsidR="0000606A">
        <w:rPr>
          <w:rFonts w:eastAsia="Times New Roman" w:cstheme="minorHAnsi"/>
          <w:lang w:val="es-ES_tradnl"/>
        </w:rPr>
        <w:t xml:space="preserve"> un alumno (</w:t>
      </w:r>
      <w:r w:rsidR="00533750" w:rsidRPr="00D94188">
        <w:rPr>
          <w:rFonts w:eastAsia="Times New Roman" w:cstheme="minorHAnsi"/>
          <w:lang w:val="es-ES_tradnl"/>
        </w:rPr>
        <w:t xml:space="preserve">Gabriel </w:t>
      </w:r>
      <w:r w:rsidRPr="00D94188">
        <w:rPr>
          <w:rFonts w:eastAsia="Times New Roman" w:cstheme="minorHAnsi"/>
          <w:lang w:val="es-ES_tradnl"/>
        </w:rPr>
        <w:t>Arroyos</w:t>
      </w:r>
      <w:r w:rsidR="0000606A">
        <w:rPr>
          <w:rFonts w:eastAsia="Times New Roman" w:cstheme="minorHAnsi"/>
          <w:lang w:val="es-ES_tradnl"/>
        </w:rPr>
        <w:t>)</w:t>
      </w:r>
      <w:r w:rsidRPr="00D94188">
        <w:rPr>
          <w:rFonts w:eastAsia="Times New Roman" w:cstheme="minorHAnsi"/>
          <w:lang w:val="es-ES_tradnl"/>
        </w:rPr>
        <w:t xml:space="preserve"> participante de la primera edición del Programa Abriendo Puertas, </w:t>
      </w:r>
      <w:r w:rsidR="0000606A">
        <w:rPr>
          <w:rFonts w:eastAsia="Times New Roman" w:cstheme="minorHAnsi"/>
          <w:lang w:val="es-ES_tradnl"/>
        </w:rPr>
        <w:t xml:space="preserve">se incorporó </w:t>
      </w:r>
      <w:r w:rsidRPr="00D94188">
        <w:rPr>
          <w:rFonts w:eastAsia="Times New Roman" w:cstheme="minorHAnsi"/>
          <w:lang w:val="es-ES_tradnl"/>
        </w:rPr>
        <w:t xml:space="preserve">como asesor de </w:t>
      </w:r>
      <w:r w:rsidR="00533750" w:rsidRPr="00D94188">
        <w:rPr>
          <w:rFonts w:eastAsia="Times New Roman" w:cstheme="minorHAnsi"/>
          <w:lang w:val="es-ES_tradnl"/>
        </w:rPr>
        <w:t>cuentas comerciales</w:t>
      </w:r>
      <w:r w:rsidR="00222C9F">
        <w:rPr>
          <w:rFonts w:eastAsia="Times New Roman" w:cstheme="minorHAnsi"/>
          <w:lang w:val="es-ES_tradnl"/>
        </w:rPr>
        <w:t xml:space="preserve"> de una de las empresas socias</w:t>
      </w:r>
      <w:r w:rsidRPr="00D94188">
        <w:rPr>
          <w:rFonts w:eastAsia="Times New Roman" w:cstheme="minorHAnsi"/>
          <w:lang w:val="es-ES_tradnl"/>
        </w:rPr>
        <w:t xml:space="preserve"> de la Cámara</w:t>
      </w:r>
      <w:r w:rsidR="00C63E01">
        <w:rPr>
          <w:rFonts w:eastAsia="Times New Roman" w:cstheme="minorHAnsi"/>
          <w:lang w:val="es-ES_tradnl"/>
        </w:rPr>
        <w:t>.</w:t>
      </w:r>
      <w:r w:rsidR="00491A2C">
        <w:rPr>
          <w:rFonts w:eastAsia="Times New Roman" w:cstheme="minorHAnsi"/>
          <w:lang w:val="es-ES_tradnl"/>
        </w:rPr>
        <w:t xml:space="preserve"> Copiamos textualmente algunas palabras de su testimonio:</w:t>
      </w:r>
    </w:p>
    <w:p w:rsidR="00491A2C" w:rsidRDefault="00491A2C" w:rsidP="0000606A">
      <w:pPr>
        <w:spacing w:after="0" w:line="240" w:lineRule="auto"/>
        <w:jc w:val="both"/>
        <w:rPr>
          <w:rFonts w:eastAsia="Times New Roman" w:cstheme="minorHAnsi"/>
          <w:lang w:val="es-ES_tradnl"/>
        </w:rPr>
      </w:pPr>
    </w:p>
    <w:p w:rsidR="00491A2C" w:rsidRPr="00491A2C" w:rsidRDefault="00491A2C" w:rsidP="00491A2C">
      <w:pPr>
        <w:spacing w:after="0" w:line="240" w:lineRule="auto"/>
        <w:jc w:val="both"/>
        <w:rPr>
          <w:rFonts w:eastAsia="Times New Roman" w:cstheme="minorHAnsi"/>
          <w:b/>
          <w:i/>
          <w:lang w:val="es-ES_tradnl"/>
        </w:rPr>
      </w:pPr>
      <w:r w:rsidRPr="00491A2C">
        <w:rPr>
          <w:rFonts w:eastAsia="Times New Roman" w:cstheme="minorHAnsi"/>
          <w:i/>
          <w:lang w:val="es-ES_tradnl"/>
        </w:rPr>
        <w:t xml:space="preserve"> “Cuando me encontraba cursando los últimos meses en el colegio secundario tenía dudas con respecto a mi futuro, no veía oportunidades laborales concretas y estudiar, sin tener ingresos para solventarlo se me hacía muy difícil. Ahí fue cuando en el colegio personas de un </w:t>
      </w:r>
      <w:proofErr w:type="spellStart"/>
      <w:r w:rsidRPr="00491A2C">
        <w:rPr>
          <w:rFonts w:eastAsia="Times New Roman" w:cstheme="minorHAnsi"/>
          <w:i/>
          <w:lang w:val="es-ES_tradnl"/>
        </w:rPr>
        <w:t>call</w:t>
      </w:r>
      <w:proofErr w:type="spellEnd"/>
      <w:r w:rsidRPr="00491A2C">
        <w:rPr>
          <w:rFonts w:eastAsia="Times New Roman" w:cstheme="minorHAnsi"/>
          <w:i/>
          <w:lang w:val="es-ES_tradnl"/>
        </w:rPr>
        <w:t xml:space="preserve"> center nos dieron una capacitación sobre el mundo del trabajo. Yo no sabía qué se hacía en un </w:t>
      </w:r>
      <w:proofErr w:type="spellStart"/>
      <w:r w:rsidRPr="00491A2C">
        <w:rPr>
          <w:rFonts w:eastAsia="Times New Roman" w:cstheme="minorHAnsi"/>
          <w:i/>
          <w:lang w:val="es-ES_tradnl"/>
        </w:rPr>
        <w:t>call</w:t>
      </w:r>
      <w:proofErr w:type="spellEnd"/>
      <w:r w:rsidRPr="00491A2C">
        <w:rPr>
          <w:rFonts w:eastAsia="Times New Roman" w:cstheme="minorHAnsi"/>
          <w:i/>
          <w:lang w:val="es-ES_tradnl"/>
        </w:rPr>
        <w:t xml:space="preserve"> y me gustó mucho cuando nos llevaron a visitarlo. Envié el currículum e, increíblemente, a los dos días me llamaron para una entrevista. Muy emocionado, y sobre todo nervioso, me compré una camisa y fui a una, y luego otra entrevista. Cuando me llamaron para decirme que había quedado en el puesto, no lo podía creer. Tenía una felicidad inmensa. Todos los días me levanto con una sonrisa y le agradezco a Dios y a la vida por darme esta oportunidad. Para mí es un logro muy grande, un paso enorme </w:t>
      </w:r>
      <w:r w:rsidR="00EA7AD8">
        <w:rPr>
          <w:rFonts w:eastAsia="Times New Roman" w:cstheme="minorHAnsi"/>
          <w:i/>
          <w:lang w:val="es-ES_tradnl"/>
        </w:rPr>
        <w:t>que pude dar y sin el programa ‘Abriendo Puertas´</w:t>
      </w:r>
      <w:r w:rsidRPr="00491A2C">
        <w:rPr>
          <w:rFonts w:eastAsia="Times New Roman" w:cstheme="minorHAnsi"/>
          <w:i/>
          <w:lang w:val="es-ES_tradnl"/>
        </w:rPr>
        <w:t xml:space="preserve"> no lo hubiera podido hacer. Yo, a todos mis conocidos y ex compañeros de escuela, les digo que sí se puede, que armen su CV y terminen el secundario. Ojalá se sumen más empresas al programa para que más chicos tengan la oportunidad que yo tuve. Ahora me encuentro trabajando seis horas por día y estoy ahorrando para comenzar la carrera de periodismo, porque siento que tengo que aprovechar al máximo esta oportunidad, no sólo trabajando sino también estudiando lo que me gusta. Por último quiero agradecer a la Cámara Argentina de Centros de Contacto, a la Fundación Córdoba Mejora, a la empresa, a los voluntarios que fueron a mi colegio a darnos la capacitación, a mis compañeros y a mi familia.  ¡Muchas gracias!”</w:t>
      </w:r>
      <w:r w:rsidR="007037CE">
        <w:rPr>
          <w:rFonts w:eastAsia="Times New Roman" w:cstheme="minorHAnsi"/>
          <w:i/>
          <w:lang w:val="es-ES_tradnl"/>
        </w:rPr>
        <w:t xml:space="preserve"> Gabriel Arroyos</w:t>
      </w:r>
      <w:r w:rsidRPr="00491A2C">
        <w:rPr>
          <w:rFonts w:eastAsia="Times New Roman" w:cstheme="minorHAnsi"/>
          <w:i/>
          <w:lang w:val="es-ES_tradnl"/>
        </w:rPr>
        <w:t>.</w:t>
      </w:r>
    </w:p>
    <w:p w:rsidR="00491A2C" w:rsidRDefault="00491A2C" w:rsidP="0000606A">
      <w:pPr>
        <w:spacing w:after="0" w:line="240" w:lineRule="auto"/>
        <w:jc w:val="both"/>
        <w:rPr>
          <w:rFonts w:eastAsia="Times New Roman" w:cstheme="minorHAnsi"/>
          <w:lang w:val="es-ES_tradnl"/>
        </w:rPr>
      </w:pPr>
    </w:p>
    <w:p w:rsidR="00361224" w:rsidRPr="00D94188" w:rsidRDefault="000345A5" w:rsidP="00D94188">
      <w:pPr>
        <w:spacing w:after="0" w:line="240" w:lineRule="auto"/>
        <w:jc w:val="both"/>
        <w:rPr>
          <w:rFonts w:eastAsia="Times New Roman" w:cstheme="minorHAnsi"/>
          <w:lang w:val="es-ES_tradnl"/>
        </w:rPr>
      </w:pPr>
      <w:r w:rsidRPr="00D94188">
        <w:rPr>
          <w:rFonts w:eastAsia="Times New Roman" w:cstheme="minorHAnsi"/>
          <w:lang w:val="es-ES_tradnl"/>
        </w:rPr>
        <w:t>La Cámara Argentina de Centros de Contacto prevé continuar con el programa para que nuevos coleg</w:t>
      </w:r>
      <w:r w:rsidR="002042A9">
        <w:rPr>
          <w:rFonts w:eastAsia="Times New Roman" w:cstheme="minorHAnsi"/>
          <w:lang w:val="es-ES_tradnl"/>
        </w:rPr>
        <w:t xml:space="preserve">ios y voluntarios se sumen </w:t>
      </w:r>
      <w:r w:rsidR="00222C9F">
        <w:rPr>
          <w:rFonts w:eastAsia="Times New Roman" w:cstheme="minorHAnsi"/>
          <w:lang w:val="es-ES_tradnl"/>
        </w:rPr>
        <w:t xml:space="preserve">en las </w:t>
      </w:r>
      <w:r w:rsidR="002042A9">
        <w:rPr>
          <w:rFonts w:eastAsia="Times New Roman" w:cstheme="minorHAnsi"/>
          <w:lang w:val="es-ES_tradnl"/>
        </w:rPr>
        <w:t xml:space="preserve">diferentes </w:t>
      </w:r>
      <w:r w:rsidRPr="00D94188">
        <w:rPr>
          <w:rFonts w:eastAsia="Times New Roman" w:cstheme="minorHAnsi"/>
          <w:lang w:val="es-ES_tradnl"/>
        </w:rPr>
        <w:t xml:space="preserve">provincias donde están presentes las empresas socias de la Cámara. Además, en un futuro se planifica sumar </w:t>
      </w:r>
      <w:r w:rsidR="00222C9F">
        <w:rPr>
          <w:rFonts w:eastAsia="Times New Roman" w:cstheme="minorHAnsi"/>
          <w:lang w:val="es-ES_tradnl"/>
        </w:rPr>
        <w:t xml:space="preserve">nuevos </w:t>
      </w:r>
      <w:r w:rsidRPr="00D94188">
        <w:rPr>
          <w:rFonts w:eastAsia="Times New Roman" w:cstheme="minorHAnsi"/>
          <w:lang w:val="es-ES_tradnl"/>
        </w:rPr>
        <w:t xml:space="preserve">contenidos de capacitación. </w:t>
      </w:r>
    </w:p>
    <w:p w:rsidR="00361224" w:rsidRPr="00D94188" w:rsidRDefault="00361224" w:rsidP="00D94188">
      <w:pPr>
        <w:spacing w:after="0" w:line="240" w:lineRule="auto"/>
        <w:jc w:val="both"/>
        <w:rPr>
          <w:rFonts w:eastAsia="Times New Roman" w:cstheme="minorHAnsi"/>
          <w:lang w:val="es-ES_tradnl"/>
        </w:rPr>
      </w:pPr>
    </w:p>
    <w:p w:rsidR="003062B7" w:rsidRDefault="00A26462" w:rsidP="00D94188">
      <w:pPr>
        <w:spacing w:after="0" w:line="240" w:lineRule="auto"/>
        <w:jc w:val="both"/>
        <w:rPr>
          <w:rFonts w:eastAsia="Times New Roman" w:cstheme="minorHAnsi"/>
          <w:lang w:val="es-ES_tradnl"/>
        </w:rPr>
      </w:pPr>
      <w:r>
        <w:rPr>
          <w:rFonts w:eastAsia="Times New Roman" w:cstheme="minorHAnsi"/>
          <w:lang w:val="es-ES_tradnl"/>
        </w:rPr>
        <w:t xml:space="preserve">Con el Programa </w:t>
      </w:r>
      <w:r w:rsidRPr="002042A9">
        <w:rPr>
          <w:rFonts w:eastAsia="Times New Roman" w:cstheme="minorHAnsi"/>
          <w:i/>
          <w:lang w:val="es-ES_tradnl"/>
        </w:rPr>
        <w:t>Abriendo Puertas</w:t>
      </w:r>
      <w:r w:rsidR="000345A5" w:rsidRPr="00D94188">
        <w:rPr>
          <w:rFonts w:eastAsia="Times New Roman" w:cstheme="minorHAnsi"/>
          <w:lang w:val="es-ES_tradnl"/>
        </w:rPr>
        <w:t xml:space="preserve"> la Cámara</w:t>
      </w:r>
      <w:r w:rsidR="00CC124D">
        <w:rPr>
          <w:rFonts w:eastAsia="Times New Roman" w:cstheme="minorHAnsi"/>
          <w:lang w:val="es-ES_tradnl"/>
        </w:rPr>
        <w:t xml:space="preserve"> Argentina de Centros de Contacto</w:t>
      </w:r>
      <w:r w:rsidR="000345A5" w:rsidRPr="00D94188">
        <w:rPr>
          <w:rFonts w:eastAsia="Times New Roman" w:cstheme="minorHAnsi"/>
          <w:lang w:val="es-ES_tradnl"/>
        </w:rPr>
        <w:t xml:space="preserve"> manifiesta su compromiso con la comunidad, aportando valor a la educación y a la cultura del trabajo.</w:t>
      </w:r>
    </w:p>
    <w:sectPr w:rsidR="003062B7" w:rsidSect="00D93D4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A44" w:rsidRDefault="00D82A44" w:rsidP="00C305E6">
      <w:pPr>
        <w:spacing w:after="0" w:line="240" w:lineRule="auto"/>
      </w:pPr>
      <w:r>
        <w:separator/>
      </w:r>
    </w:p>
  </w:endnote>
  <w:endnote w:type="continuationSeparator" w:id="0">
    <w:p w:rsidR="00D82A44" w:rsidRDefault="00D82A44" w:rsidP="00C30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471440"/>
      <w:docPartObj>
        <w:docPartGallery w:val="Page Numbers (Bottom of Page)"/>
        <w:docPartUnique/>
      </w:docPartObj>
    </w:sdtPr>
    <w:sdtEndPr/>
    <w:sdtContent>
      <w:p w:rsidR="00D82A44" w:rsidRDefault="004E4B6E">
        <w:pPr>
          <w:pStyle w:val="Piedepgina"/>
          <w:jc w:val="right"/>
        </w:pPr>
        <w:r>
          <w:rPr>
            <w:lang w:val="es-AR"/>
          </w:rPr>
          <w:fldChar w:fldCharType="begin"/>
        </w:r>
        <w:r w:rsidR="00D82A44">
          <w:instrText>PAGE   \* MERGEFORMAT</w:instrText>
        </w:r>
        <w:r>
          <w:rPr>
            <w:lang w:val="es-AR"/>
          </w:rPr>
          <w:fldChar w:fldCharType="separate"/>
        </w:r>
        <w:r w:rsidR="00C97812">
          <w:rPr>
            <w:noProof/>
          </w:rPr>
          <w:t>7</w:t>
        </w:r>
        <w:r>
          <w:rPr>
            <w:noProof/>
          </w:rPr>
          <w:fldChar w:fldCharType="end"/>
        </w:r>
      </w:p>
    </w:sdtContent>
  </w:sdt>
  <w:p w:rsidR="00D82A44" w:rsidRDefault="00D82A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A44" w:rsidRDefault="00D82A44" w:rsidP="00C305E6">
      <w:pPr>
        <w:spacing w:after="0" w:line="240" w:lineRule="auto"/>
      </w:pPr>
      <w:r>
        <w:separator/>
      </w:r>
    </w:p>
  </w:footnote>
  <w:footnote w:type="continuationSeparator" w:id="0">
    <w:p w:rsidR="00D82A44" w:rsidRDefault="00D82A44" w:rsidP="00C30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4923"/>
    <w:multiLevelType w:val="hybridMultilevel"/>
    <w:tmpl w:val="0BC25662"/>
    <w:lvl w:ilvl="0" w:tplc="B81205D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973284"/>
    <w:multiLevelType w:val="multilevel"/>
    <w:tmpl w:val="3F6EE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8111B3D"/>
    <w:multiLevelType w:val="hybridMultilevel"/>
    <w:tmpl w:val="DFE4DE72"/>
    <w:lvl w:ilvl="0" w:tplc="19E25596">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88057F3"/>
    <w:multiLevelType w:val="hybridMultilevel"/>
    <w:tmpl w:val="76D2D7FA"/>
    <w:lvl w:ilvl="0" w:tplc="54D63096">
      <w:start w:val="1"/>
      <w:numFmt w:val="bullet"/>
      <w:lvlText w:val=""/>
      <w:lvlJc w:val="left"/>
      <w:pPr>
        <w:tabs>
          <w:tab w:val="num" w:pos="720"/>
        </w:tabs>
        <w:ind w:left="720" w:hanging="360"/>
      </w:pPr>
      <w:rPr>
        <w:rFonts w:ascii="Symbol" w:hAnsi="Symbol" w:hint="default"/>
      </w:rPr>
    </w:lvl>
    <w:lvl w:ilvl="1" w:tplc="4C466FCC">
      <w:start w:val="1"/>
      <w:numFmt w:val="bullet"/>
      <w:lvlText w:val=""/>
      <w:lvlJc w:val="left"/>
      <w:pPr>
        <w:tabs>
          <w:tab w:val="num" w:pos="1440"/>
        </w:tabs>
        <w:ind w:left="1440" w:hanging="360"/>
      </w:pPr>
      <w:rPr>
        <w:rFonts w:ascii="Symbol" w:hAnsi="Symbol" w:hint="default"/>
      </w:rPr>
    </w:lvl>
    <w:lvl w:ilvl="2" w:tplc="65CA6BBC" w:tentative="1">
      <w:start w:val="1"/>
      <w:numFmt w:val="bullet"/>
      <w:lvlText w:val=""/>
      <w:lvlJc w:val="left"/>
      <w:pPr>
        <w:tabs>
          <w:tab w:val="num" w:pos="2160"/>
        </w:tabs>
        <w:ind w:left="2160" w:hanging="360"/>
      </w:pPr>
      <w:rPr>
        <w:rFonts w:ascii="Symbol" w:hAnsi="Symbol" w:hint="default"/>
      </w:rPr>
    </w:lvl>
    <w:lvl w:ilvl="3" w:tplc="7826B760" w:tentative="1">
      <w:start w:val="1"/>
      <w:numFmt w:val="bullet"/>
      <w:lvlText w:val=""/>
      <w:lvlJc w:val="left"/>
      <w:pPr>
        <w:tabs>
          <w:tab w:val="num" w:pos="2880"/>
        </w:tabs>
        <w:ind w:left="2880" w:hanging="360"/>
      </w:pPr>
      <w:rPr>
        <w:rFonts w:ascii="Symbol" w:hAnsi="Symbol" w:hint="default"/>
      </w:rPr>
    </w:lvl>
    <w:lvl w:ilvl="4" w:tplc="712C10C2" w:tentative="1">
      <w:start w:val="1"/>
      <w:numFmt w:val="bullet"/>
      <w:lvlText w:val=""/>
      <w:lvlJc w:val="left"/>
      <w:pPr>
        <w:tabs>
          <w:tab w:val="num" w:pos="3600"/>
        </w:tabs>
        <w:ind w:left="3600" w:hanging="360"/>
      </w:pPr>
      <w:rPr>
        <w:rFonts w:ascii="Symbol" w:hAnsi="Symbol" w:hint="default"/>
      </w:rPr>
    </w:lvl>
    <w:lvl w:ilvl="5" w:tplc="35E87DC2" w:tentative="1">
      <w:start w:val="1"/>
      <w:numFmt w:val="bullet"/>
      <w:lvlText w:val=""/>
      <w:lvlJc w:val="left"/>
      <w:pPr>
        <w:tabs>
          <w:tab w:val="num" w:pos="4320"/>
        </w:tabs>
        <w:ind w:left="4320" w:hanging="360"/>
      </w:pPr>
      <w:rPr>
        <w:rFonts w:ascii="Symbol" w:hAnsi="Symbol" w:hint="default"/>
      </w:rPr>
    </w:lvl>
    <w:lvl w:ilvl="6" w:tplc="F36AC54C" w:tentative="1">
      <w:start w:val="1"/>
      <w:numFmt w:val="bullet"/>
      <w:lvlText w:val=""/>
      <w:lvlJc w:val="left"/>
      <w:pPr>
        <w:tabs>
          <w:tab w:val="num" w:pos="5040"/>
        </w:tabs>
        <w:ind w:left="5040" w:hanging="360"/>
      </w:pPr>
      <w:rPr>
        <w:rFonts w:ascii="Symbol" w:hAnsi="Symbol" w:hint="default"/>
      </w:rPr>
    </w:lvl>
    <w:lvl w:ilvl="7" w:tplc="89AABB98" w:tentative="1">
      <w:start w:val="1"/>
      <w:numFmt w:val="bullet"/>
      <w:lvlText w:val=""/>
      <w:lvlJc w:val="left"/>
      <w:pPr>
        <w:tabs>
          <w:tab w:val="num" w:pos="5760"/>
        </w:tabs>
        <w:ind w:left="5760" w:hanging="360"/>
      </w:pPr>
      <w:rPr>
        <w:rFonts w:ascii="Symbol" w:hAnsi="Symbol" w:hint="default"/>
      </w:rPr>
    </w:lvl>
    <w:lvl w:ilvl="8" w:tplc="27BEEC7E" w:tentative="1">
      <w:start w:val="1"/>
      <w:numFmt w:val="bullet"/>
      <w:lvlText w:val=""/>
      <w:lvlJc w:val="left"/>
      <w:pPr>
        <w:tabs>
          <w:tab w:val="num" w:pos="6480"/>
        </w:tabs>
        <w:ind w:left="6480" w:hanging="360"/>
      </w:pPr>
      <w:rPr>
        <w:rFonts w:ascii="Symbol" w:hAnsi="Symbol" w:hint="default"/>
      </w:rPr>
    </w:lvl>
  </w:abstractNum>
  <w:abstractNum w:abstractNumId="4">
    <w:nsid w:val="0F710551"/>
    <w:multiLevelType w:val="hybridMultilevel"/>
    <w:tmpl w:val="4AF280D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26A138A"/>
    <w:multiLevelType w:val="hybridMultilevel"/>
    <w:tmpl w:val="B8AA047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79F5EEF"/>
    <w:multiLevelType w:val="hybridMultilevel"/>
    <w:tmpl w:val="6AE0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43313"/>
    <w:multiLevelType w:val="hybridMultilevel"/>
    <w:tmpl w:val="A06A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746D53"/>
    <w:multiLevelType w:val="hybridMultilevel"/>
    <w:tmpl w:val="D63A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B76C85"/>
    <w:multiLevelType w:val="hybridMultilevel"/>
    <w:tmpl w:val="CC6E2A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27007641"/>
    <w:multiLevelType w:val="hybridMultilevel"/>
    <w:tmpl w:val="EA402300"/>
    <w:lvl w:ilvl="0" w:tplc="30C0829A">
      <w:start w:val="1"/>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2DE67BCD"/>
    <w:multiLevelType w:val="hybridMultilevel"/>
    <w:tmpl w:val="6126768E"/>
    <w:lvl w:ilvl="0" w:tplc="B35C6774">
      <w:start w:val="1"/>
      <w:numFmt w:val="bullet"/>
      <w:lvlText w:val=""/>
      <w:lvlJc w:val="left"/>
      <w:pPr>
        <w:tabs>
          <w:tab w:val="num" w:pos="720"/>
        </w:tabs>
        <w:ind w:left="720" w:hanging="360"/>
      </w:pPr>
      <w:rPr>
        <w:rFonts w:ascii="Symbol" w:hAnsi="Symbol" w:hint="default"/>
      </w:rPr>
    </w:lvl>
    <w:lvl w:ilvl="1" w:tplc="4B320BD6">
      <w:start w:val="1"/>
      <w:numFmt w:val="bullet"/>
      <w:lvlText w:val=""/>
      <w:lvlJc w:val="left"/>
      <w:pPr>
        <w:tabs>
          <w:tab w:val="num" w:pos="1440"/>
        </w:tabs>
        <w:ind w:left="1440" w:hanging="360"/>
      </w:pPr>
      <w:rPr>
        <w:rFonts w:ascii="Symbol" w:hAnsi="Symbol" w:hint="default"/>
      </w:rPr>
    </w:lvl>
    <w:lvl w:ilvl="2" w:tplc="94F4DF28" w:tentative="1">
      <w:start w:val="1"/>
      <w:numFmt w:val="bullet"/>
      <w:lvlText w:val=""/>
      <w:lvlJc w:val="left"/>
      <w:pPr>
        <w:tabs>
          <w:tab w:val="num" w:pos="2160"/>
        </w:tabs>
        <w:ind w:left="2160" w:hanging="360"/>
      </w:pPr>
      <w:rPr>
        <w:rFonts w:ascii="Symbol" w:hAnsi="Symbol" w:hint="default"/>
      </w:rPr>
    </w:lvl>
    <w:lvl w:ilvl="3" w:tplc="9E408D7C" w:tentative="1">
      <w:start w:val="1"/>
      <w:numFmt w:val="bullet"/>
      <w:lvlText w:val=""/>
      <w:lvlJc w:val="left"/>
      <w:pPr>
        <w:tabs>
          <w:tab w:val="num" w:pos="2880"/>
        </w:tabs>
        <w:ind w:left="2880" w:hanging="360"/>
      </w:pPr>
      <w:rPr>
        <w:rFonts w:ascii="Symbol" w:hAnsi="Symbol" w:hint="default"/>
      </w:rPr>
    </w:lvl>
    <w:lvl w:ilvl="4" w:tplc="781EA8C0" w:tentative="1">
      <w:start w:val="1"/>
      <w:numFmt w:val="bullet"/>
      <w:lvlText w:val=""/>
      <w:lvlJc w:val="left"/>
      <w:pPr>
        <w:tabs>
          <w:tab w:val="num" w:pos="3600"/>
        </w:tabs>
        <w:ind w:left="3600" w:hanging="360"/>
      </w:pPr>
      <w:rPr>
        <w:rFonts w:ascii="Symbol" w:hAnsi="Symbol" w:hint="default"/>
      </w:rPr>
    </w:lvl>
    <w:lvl w:ilvl="5" w:tplc="76E0DA20" w:tentative="1">
      <w:start w:val="1"/>
      <w:numFmt w:val="bullet"/>
      <w:lvlText w:val=""/>
      <w:lvlJc w:val="left"/>
      <w:pPr>
        <w:tabs>
          <w:tab w:val="num" w:pos="4320"/>
        </w:tabs>
        <w:ind w:left="4320" w:hanging="360"/>
      </w:pPr>
      <w:rPr>
        <w:rFonts w:ascii="Symbol" w:hAnsi="Symbol" w:hint="default"/>
      </w:rPr>
    </w:lvl>
    <w:lvl w:ilvl="6" w:tplc="7E7A8D36" w:tentative="1">
      <w:start w:val="1"/>
      <w:numFmt w:val="bullet"/>
      <w:lvlText w:val=""/>
      <w:lvlJc w:val="left"/>
      <w:pPr>
        <w:tabs>
          <w:tab w:val="num" w:pos="5040"/>
        </w:tabs>
        <w:ind w:left="5040" w:hanging="360"/>
      </w:pPr>
      <w:rPr>
        <w:rFonts w:ascii="Symbol" w:hAnsi="Symbol" w:hint="default"/>
      </w:rPr>
    </w:lvl>
    <w:lvl w:ilvl="7" w:tplc="C262B9A2" w:tentative="1">
      <w:start w:val="1"/>
      <w:numFmt w:val="bullet"/>
      <w:lvlText w:val=""/>
      <w:lvlJc w:val="left"/>
      <w:pPr>
        <w:tabs>
          <w:tab w:val="num" w:pos="5760"/>
        </w:tabs>
        <w:ind w:left="5760" w:hanging="360"/>
      </w:pPr>
      <w:rPr>
        <w:rFonts w:ascii="Symbol" w:hAnsi="Symbol" w:hint="default"/>
      </w:rPr>
    </w:lvl>
    <w:lvl w:ilvl="8" w:tplc="EE721398" w:tentative="1">
      <w:start w:val="1"/>
      <w:numFmt w:val="bullet"/>
      <w:lvlText w:val=""/>
      <w:lvlJc w:val="left"/>
      <w:pPr>
        <w:tabs>
          <w:tab w:val="num" w:pos="6480"/>
        </w:tabs>
        <w:ind w:left="6480" w:hanging="360"/>
      </w:pPr>
      <w:rPr>
        <w:rFonts w:ascii="Symbol" w:hAnsi="Symbol" w:hint="default"/>
      </w:rPr>
    </w:lvl>
  </w:abstractNum>
  <w:abstractNum w:abstractNumId="12">
    <w:nsid w:val="2F422D2A"/>
    <w:multiLevelType w:val="hybridMultilevel"/>
    <w:tmpl w:val="CA56C1EC"/>
    <w:lvl w:ilvl="0" w:tplc="2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227487D"/>
    <w:multiLevelType w:val="hybridMultilevel"/>
    <w:tmpl w:val="95AC8034"/>
    <w:lvl w:ilvl="0" w:tplc="ED963F10">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32ED6E6B"/>
    <w:multiLevelType w:val="hybridMultilevel"/>
    <w:tmpl w:val="A29CC8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5280D13"/>
    <w:multiLevelType w:val="hybridMultilevel"/>
    <w:tmpl w:val="88FC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654231"/>
    <w:multiLevelType w:val="hybridMultilevel"/>
    <w:tmpl w:val="025001A4"/>
    <w:lvl w:ilvl="0" w:tplc="B81205DA">
      <w:start w:val="1"/>
      <w:numFmt w:val="bullet"/>
      <w:lvlText w:val=""/>
      <w:lvlJc w:val="left"/>
      <w:pPr>
        <w:tabs>
          <w:tab w:val="num" w:pos="720"/>
        </w:tabs>
        <w:ind w:left="720" w:hanging="360"/>
      </w:pPr>
      <w:rPr>
        <w:rFonts w:ascii="Symbol" w:hAnsi="Symbol" w:hint="default"/>
      </w:rPr>
    </w:lvl>
    <w:lvl w:ilvl="1" w:tplc="E9EA6A3C">
      <w:start w:val="1782"/>
      <w:numFmt w:val="bullet"/>
      <w:lvlText w:val=""/>
      <w:lvlJc w:val="left"/>
      <w:pPr>
        <w:tabs>
          <w:tab w:val="num" w:pos="1440"/>
        </w:tabs>
        <w:ind w:left="1440" w:hanging="360"/>
      </w:pPr>
      <w:rPr>
        <w:rFonts w:ascii="Symbol" w:hAnsi="Symbol" w:hint="default"/>
      </w:rPr>
    </w:lvl>
    <w:lvl w:ilvl="2" w:tplc="2272C590" w:tentative="1">
      <w:start w:val="1"/>
      <w:numFmt w:val="bullet"/>
      <w:lvlText w:val=""/>
      <w:lvlJc w:val="left"/>
      <w:pPr>
        <w:tabs>
          <w:tab w:val="num" w:pos="2160"/>
        </w:tabs>
        <w:ind w:left="2160" w:hanging="360"/>
      </w:pPr>
      <w:rPr>
        <w:rFonts w:ascii="Symbol" w:hAnsi="Symbol" w:hint="default"/>
      </w:rPr>
    </w:lvl>
    <w:lvl w:ilvl="3" w:tplc="B4A00352" w:tentative="1">
      <w:start w:val="1"/>
      <w:numFmt w:val="bullet"/>
      <w:lvlText w:val=""/>
      <w:lvlJc w:val="left"/>
      <w:pPr>
        <w:tabs>
          <w:tab w:val="num" w:pos="2880"/>
        </w:tabs>
        <w:ind w:left="2880" w:hanging="360"/>
      </w:pPr>
      <w:rPr>
        <w:rFonts w:ascii="Symbol" w:hAnsi="Symbol" w:hint="default"/>
      </w:rPr>
    </w:lvl>
    <w:lvl w:ilvl="4" w:tplc="E18C3362" w:tentative="1">
      <w:start w:val="1"/>
      <w:numFmt w:val="bullet"/>
      <w:lvlText w:val=""/>
      <w:lvlJc w:val="left"/>
      <w:pPr>
        <w:tabs>
          <w:tab w:val="num" w:pos="3600"/>
        </w:tabs>
        <w:ind w:left="3600" w:hanging="360"/>
      </w:pPr>
      <w:rPr>
        <w:rFonts w:ascii="Symbol" w:hAnsi="Symbol" w:hint="default"/>
      </w:rPr>
    </w:lvl>
    <w:lvl w:ilvl="5" w:tplc="C7FC80E0" w:tentative="1">
      <w:start w:val="1"/>
      <w:numFmt w:val="bullet"/>
      <w:lvlText w:val=""/>
      <w:lvlJc w:val="left"/>
      <w:pPr>
        <w:tabs>
          <w:tab w:val="num" w:pos="4320"/>
        </w:tabs>
        <w:ind w:left="4320" w:hanging="360"/>
      </w:pPr>
      <w:rPr>
        <w:rFonts w:ascii="Symbol" w:hAnsi="Symbol" w:hint="default"/>
      </w:rPr>
    </w:lvl>
    <w:lvl w:ilvl="6" w:tplc="928EDC26" w:tentative="1">
      <w:start w:val="1"/>
      <w:numFmt w:val="bullet"/>
      <w:lvlText w:val=""/>
      <w:lvlJc w:val="left"/>
      <w:pPr>
        <w:tabs>
          <w:tab w:val="num" w:pos="5040"/>
        </w:tabs>
        <w:ind w:left="5040" w:hanging="360"/>
      </w:pPr>
      <w:rPr>
        <w:rFonts w:ascii="Symbol" w:hAnsi="Symbol" w:hint="default"/>
      </w:rPr>
    </w:lvl>
    <w:lvl w:ilvl="7" w:tplc="18C82FE0" w:tentative="1">
      <w:start w:val="1"/>
      <w:numFmt w:val="bullet"/>
      <w:lvlText w:val=""/>
      <w:lvlJc w:val="left"/>
      <w:pPr>
        <w:tabs>
          <w:tab w:val="num" w:pos="5760"/>
        </w:tabs>
        <w:ind w:left="5760" w:hanging="360"/>
      </w:pPr>
      <w:rPr>
        <w:rFonts w:ascii="Symbol" w:hAnsi="Symbol" w:hint="default"/>
      </w:rPr>
    </w:lvl>
    <w:lvl w:ilvl="8" w:tplc="F4D41FFC" w:tentative="1">
      <w:start w:val="1"/>
      <w:numFmt w:val="bullet"/>
      <w:lvlText w:val=""/>
      <w:lvlJc w:val="left"/>
      <w:pPr>
        <w:tabs>
          <w:tab w:val="num" w:pos="6480"/>
        </w:tabs>
        <w:ind w:left="6480" w:hanging="360"/>
      </w:pPr>
      <w:rPr>
        <w:rFonts w:ascii="Symbol" w:hAnsi="Symbol" w:hint="default"/>
      </w:rPr>
    </w:lvl>
  </w:abstractNum>
  <w:abstractNum w:abstractNumId="17">
    <w:nsid w:val="482B5955"/>
    <w:multiLevelType w:val="hybridMultilevel"/>
    <w:tmpl w:val="A692D2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A1839BE"/>
    <w:multiLevelType w:val="hybridMultilevel"/>
    <w:tmpl w:val="C398126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4D6A2FCB"/>
    <w:multiLevelType w:val="hybridMultilevel"/>
    <w:tmpl w:val="B1D01A9E"/>
    <w:lvl w:ilvl="0" w:tplc="7112474A">
      <w:start w:val="1"/>
      <w:numFmt w:val="bullet"/>
      <w:lvlText w:val=""/>
      <w:lvlJc w:val="left"/>
      <w:pPr>
        <w:ind w:left="720" w:hanging="360"/>
      </w:pPr>
      <w:rPr>
        <w:rFonts w:ascii="Symbol" w:hAnsi="Symbol" w:hint="default"/>
        <w:color w:val="auto"/>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4D784657"/>
    <w:multiLevelType w:val="hybridMultilevel"/>
    <w:tmpl w:val="77603C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52361806"/>
    <w:multiLevelType w:val="hybridMultilevel"/>
    <w:tmpl w:val="8182E4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5E6813F5"/>
    <w:multiLevelType w:val="hybridMultilevel"/>
    <w:tmpl w:val="AC3AD0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F5A43E0"/>
    <w:multiLevelType w:val="hybridMultilevel"/>
    <w:tmpl w:val="7234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7020F3"/>
    <w:multiLevelType w:val="hybridMultilevel"/>
    <w:tmpl w:val="A99E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8"/>
  </w:num>
  <w:num w:numId="4">
    <w:abstractNumId w:val="10"/>
  </w:num>
  <w:num w:numId="5">
    <w:abstractNumId w:val="15"/>
  </w:num>
  <w:num w:numId="6">
    <w:abstractNumId w:val="17"/>
  </w:num>
  <w:num w:numId="7">
    <w:abstractNumId w:val="9"/>
  </w:num>
  <w:num w:numId="8">
    <w:abstractNumId w:val="2"/>
  </w:num>
  <w:num w:numId="9">
    <w:abstractNumId w:val="12"/>
  </w:num>
  <w:num w:numId="10">
    <w:abstractNumId w:val="16"/>
  </w:num>
  <w:num w:numId="11">
    <w:abstractNumId w:val="11"/>
  </w:num>
  <w:num w:numId="12">
    <w:abstractNumId w:val="3"/>
  </w:num>
  <w:num w:numId="13">
    <w:abstractNumId w:val="1"/>
  </w:num>
  <w:num w:numId="14">
    <w:abstractNumId w:val="21"/>
  </w:num>
  <w:num w:numId="15">
    <w:abstractNumId w:val="24"/>
  </w:num>
  <w:num w:numId="16">
    <w:abstractNumId w:val="22"/>
  </w:num>
  <w:num w:numId="17">
    <w:abstractNumId w:val="0"/>
  </w:num>
  <w:num w:numId="18">
    <w:abstractNumId w:val="14"/>
  </w:num>
  <w:num w:numId="19">
    <w:abstractNumId w:val="13"/>
  </w:num>
  <w:num w:numId="20">
    <w:abstractNumId w:val="6"/>
  </w:num>
  <w:num w:numId="21">
    <w:abstractNumId w:val="23"/>
  </w:num>
  <w:num w:numId="22">
    <w:abstractNumId w:val="7"/>
  </w:num>
  <w:num w:numId="23">
    <w:abstractNumId w:val="5"/>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516"/>
    <w:rsid w:val="00001CB8"/>
    <w:rsid w:val="0000606A"/>
    <w:rsid w:val="000065CA"/>
    <w:rsid w:val="00010D4F"/>
    <w:rsid w:val="0001362B"/>
    <w:rsid w:val="00015629"/>
    <w:rsid w:val="00017B2E"/>
    <w:rsid w:val="00020368"/>
    <w:rsid w:val="00020AA5"/>
    <w:rsid w:val="00021842"/>
    <w:rsid w:val="0002516D"/>
    <w:rsid w:val="00030427"/>
    <w:rsid w:val="0003078A"/>
    <w:rsid w:val="000345A5"/>
    <w:rsid w:val="00037806"/>
    <w:rsid w:val="000421DC"/>
    <w:rsid w:val="0004268B"/>
    <w:rsid w:val="00043DD4"/>
    <w:rsid w:val="0004428A"/>
    <w:rsid w:val="000476D2"/>
    <w:rsid w:val="00062B1E"/>
    <w:rsid w:val="00064CF5"/>
    <w:rsid w:val="00072E0C"/>
    <w:rsid w:val="000819E7"/>
    <w:rsid w:val="00083DE9"/>
    <w:rsid w:val="0008777A"/>
    <w:rsid w:val="0009035F"/>
    <w:rsid w:val="0009658B"/>
    <w:rsid w:val="00096679"/>
    <w:rsid w:val="000A452C"/>
    <w:rsid w:val="000A7578"/>
    <w:rsid w:val="000B0B22"/>
    <w:rsid w:val="000B2ED3"/>
    <w:rsid w:val="000B640A"/>
    <w:rsid w:val="000C32DA"/>
    <w:rsid w:val="000C4274"/>
    <w:rsid w:val="000C458A"/>
    <w:rsid w:val="000C7171"/>
    <w:rsid w:val="000D137B"/>
    <w:rsid w:val="000D2362"/>
    <w:rsid w:val="000D4159"/>
    <w:rsid w:val="000D41C0"/>
    <w:rsid w:val="000D4729"/>
    <w:rsid w:val="000D5583"/>
    <w:rsid w:val="000F25D3"/>
    <w:rsid w:val="000F3B4F"/>
    <w:rsid w:val="000F5CF1"/>
    <w:rsid w:val="00101F7E"/>
    <w:rsid w:val="00104184"/>
    <w:rsid w:val="00104F0C"/>
    <w:rsid w:val="00105912"/>
    <w:rsid w:val="00107567"/>
    <w:rsid w:val="001079B5"/>
    <w:rsid w:val="00111814"/>
    <w:rsid w:val="0011486A"/>
    <w:rsid w:val="00116106"/>
    <w:rsid w:val="001222D5"/>
    <w:rsid w:val="001230F6"/>
    <w:rsid w:val="00130EAB"/>
    <w:rsid w:val="001312DC"/>
    <w:rsid w:val="00132AAE"/>
    <w:rsid w:val="00136483"/>
    <w:rsid w:val="001371F6"/>
    <w:rsid w:val="0013795F"/>
    <w:rsid w:val="00144F12"/>
    <w:rsid w:val="00146DB9"/>
    <w:rsid w:val="00151FF4"/>
    <w:rsid w:val="001526C1"/>
    <w:rsid w:val="00154B64"/>
    <w:rsid w:val="00156A51"/>
    <w:rsid w:val="001573AD"/>
    <w:rsid w:val="00157B5F"/>
    <w:rsid w:val="00160A85"/>
    <w:rsid w:val="001716CE"/>
    <w:rsid w:val="00171A2F"/>
    <w:rsid w:val="00172377"/>
    <w:rsid w:val="001746DE"/>
    <w:rsid w:val="00174B08"/>
    <w:rsid w:val="00175686"/>
    <w:rsid w:val="00176539"/>
    <w:rsid w:val="00181902"/>
    <w:rsid w:val="00184976"/>
    <w:rsid w:val="001861AE"/>
    <w:rsid w:val="00187351"/>
    <w:rsid w:val="00187BDB"/>
    <w:rsid w:val="0019134F"/>
    <w:rsid w:val="00194609"/>
    <w:rsid w:val="001A3DF2"/>
    <w:rsid w:val="001A5F60"/>
    <w:rsid w:val="001A75D3"/>
    <w:rsid w:val="001B02F4"/>
    <w:rsid w:val="001B3D00"/>
    <w:rsid w:val="001B59D7"/>
    <w:rsid w:val="001B6B75"/>
    <w:rsid w:val="001B753B"/>
    <w:rsid w:val="001C0AD5"/>
    <w:rsid w:val="001C1464"/>
    <w:rsid w:val="001C1CF1"/>
    <w:rsid w:val="001C1D66"/>
    <w:rsid w:val="001C46BC"/>
    <w:rsid w:val="001C5FE1"/>
    <w:rsid w:val="001D3F5E"/>
    <w:rsid w:val="001D70E0"/>
    <w:rsid w:val="001D7AE5"/>
    <w:rsid w:val="001E5CF0"/>
    <w:rsid w:val="001E6831"/>
    <w:rsid w:val="001F3A12"/>
    <w:rsid w:val="001F495A"/>
    <w:rsid w:val="001F7D66"/>
    <w:rsid w:val="001F7EA1"/>
    <w:rsid w:val="002014D4"/>
    <w:rsid w:val="002021C4"/>
    <w:rsid w:val="00202CD3"/>
    <w:rsid w:val="002042A9"/>
    <w:rsid w:val="00205DE8"/>
    <w:rsid w:val="0021033B"/>
    <w:rsid w:val="0021063D"/>
    <w:rsid w:val="00214B03"/>
    <w:rsid w:val="00214F5D"/>
    <w:rsid w:val="002214DF"/>
    <w:rsid w:val="002225D7"/>
    <w:rsid w:val="00222C9F"/>
    <w:rsid w:val="00222F51"/>
    <w:rsid w:val="00223A07"/>
    <w:rsid w:val="00226788"/>
    <w:rsid w:val="00227568"/>
    <w:rsid w:val="002340DF"/>
    <w:rsid w:val="002346CB"/>
    <w:rsid w:val="00240556"/>
    <w:rsid w:val="00242CDC"/>
    <w:rsid w:val="00247491"/>
    <w:rsid w:val="00247547"/>
    <w:rsid w:val="0025039C"/>
    <w:rsid w:val="002508C1"/>
    <w:rsid w:val="002539C0"/>
    <w:rsid w:val="00254948"/>
    <w:rsid w:val="0026505B"/>
    <w:rsid w:val="002656AE"/>
    <w:rsid w:val="00271649"/>
    <w:rsid w:val="00277723"/>
    <w:rsid w:val="00287234"/>
    <w:rsid w:val="00291C0F"/>
    <w:rsid w:val="00295187"/>
    <w:rsid w:val="002A032D"/>
    <w:rsid w:val="002A1D04"/>
    <w:rsid w:val="002B011E"/>
    <w:rsid w:val="002B31C8"/>
    <w:rsid w:val="002B5825"/>
    <w:rsid w:val="002B5A77"/>
    <w:rsid w:val="002B6357"/>
    <w:rsid w:val="002C1082"/>
    <w:rsid w:val="002C4EEC"/>
    <w:rsid w:val="002C56BA"/>
    <w:rsid w:val="002D3B95"/>
    <w:rsid w:val="002D7B32"/>
    <w:rsid w:val="002E00FB"/>
    <w:rsid w:val="002E0DF0"/>
    <w:rsid w:val="002E14D7"/>
    <w:rsid w:val="002E3968"/>
    <w:rsid w:val="002E5B67"/>
    <w:rsid w:val="002E5F52"/>
    <w:rsid w:val="002E7E2D"/>
    <w:rsid w:val="002E7E58"/>
    <w:rsid w:val="002E7EFE"/>
    <w:rsid w:val="002F0B67"/>
    <w:rsid w:val="002F0D95"/>
    <w:rsid w:val="002F0EC5"/>
    <w:rsid w:val="002F380F"/>
    <w:rsid w:val="0030541B"/>
    <w:rsid w:val="003062B7"/>
    <w:rsid w:val="00306A63"/>
    <w:rsid w:val="003076F1"/>
    <w:rsid w:val="0031076A"/>
    <w:rsid w:val="00311563"/>
    <w:rsid w:val="00315213"/>
    <w:rsid w:val="003169F9"/>
    <w:rsid w:val="003172CC"/>
    <w:rsid w:val="00320104"/>
    <w:rsid w:val="00324129"/>
    <w:rsid w:val="00331BDE"/>
    <w:rsid w:val="003322B0"/>
    <w:rsid w:val="0033329A"/>
    <w:rsid w:val="0033450F"/>
    <w:rsid w:val="0033452D"/>
    <w:rsid w:val="0033501D"/>
    <w:rsid w:val="00335938"/>
    <w:rsid w:val="00340F41"/>
    <w:rsid w:val="003431E2"/>
    <w:rsid w:val="003456AA"/>
    <w:rsid w:val="003467B8"/>
    <w:rsid w:val="00346CFF"/>
    <w:rsid w:val="00346D4E"/>
    <w:rsid w:val="0035016C"/>
    <w:rsid w:val="00353225"/>
    <w:rsid w:val="00353539"/>
    <w:rsid w:val="003536D6"/>
    <w:rsid w:val="003560B6"/>
    <w:rsid w:val="00356367"/>
    <w:rsid w:val="0036023F"/>
    <w:rsid w:val="00360E52"/>
    <w:rsid w:val="00361224"/>
    <w:rsid w:val="00362B96"/>
    <w:rsid w:val="003632AF"/>
    <w:rsid w:val="00364478"/>
    <w:rsid w:val="0036453F"/>
    <w:rsid w:val="00365BCE"/>
    <w:rsid w:val="00365E09"/>
    <w:rsid w:val="00374A15"/>
    <w:rsid w:val="00382557"/>
    <w:rsid w:val="00383D09"/>
    <w:rsid w:val="003855BF"/>
    <w:rsid w:val="00386CF9"/>
    <w:rsid w:val="00395968"/>
    <w:rsid w:val="00397379"/>
    <w:rsid w:val="003A50BA"/>
    <w:rsid w:val="003A5BE0"/>
    <w:rsid w:val="003B0A38"/>
    <w:rsid w:val="003B1B40"/>
    <w:rsid w:val="003B3025"/>
    <w:rsid w:val="003B7DFE"/>
    <w:rsid w:val="003C4997"/>
    <w:rsid w:val="003C5C52"/>
    <w:rsid w:val="003D0D77"/>
    <w:rsid w:val="003D36B1"/>
    <w:rsid w:val="003D62D7"/>
    <w:rsid w:val="003D6FC3"/>
    <w:rsid w:val="003D77EB"/>
    <w:rsid w:val="003E0124"/>
    <w:rsid w:val="003E4689"/>
    <w:rsid w:val="003E4F64"/>
    <w:rsid w:val="003E5979"/>
    <w:rsid w:val="003E6BD3"/>
    <w:rsid w:val="003F04FF"/>
    <w:rsid w:val="003F293A"/>
    <w:rsid w:val="003F3B0F"/>
    <w:rsid w:val="003F7DB0"/>
    <w:rsid w:val="00402D98"/>
    <w:rsid w:val="00407AAA"/>
    <w:rsid w:val="004161A1"/>
    <w:rsid w:val="00421272"/>
    <w:rsid w:val="004226C0"/>
    <w:rsid w:val="00422C3B"/>
    <w:rsid w:val="004305AD"/>
    <w:rsid w:val="004305E5"/>
    <w:rsid w:val="00431F85"/>
    <w:rsid w:val="0043410E"/>
    <w:rsid w:val="00435877"/>
    <w:rsid w:val="004362A2"/>
    <w:rsid w:val="00437F4C"/>
    <w:rsid w:val="00440C71"/>
    <w:rsid w:val="00442393"/>
    <w:rsid w:val="00443FCA"/>
    <w:rsid w:val="00445286"/>
    <w:rsid w:val="00450785"/>
    <w:rsid w:val="004517EA"/>
    <w:rsid w:val="00453638"/>
    <w:rsid w:val="00453DD6"/>
    <w:rsid w:val="00455289"/>
    <w:rsid w:val="004601DB"/>
    <w:rsid w:val="00464CB9"/>
    <w:rsid w:val="0046708C"/>
    <w:rsid w:val="00470E70"/>
    <w:rsid w:val="004712A4"/>
    <w:rsid w:val="004738AE"/>
    <w:rsid w:val="00476B1D"/>
    <w:rsid w:val="0048405C"/>
    <w:rsid w:val="004860EA"/>
    <w:rsid w:val="00486D39"/>
    <w:rsid w:val="00486E6A"/>
    <w:rsid w:val="00490B19"/>
    <w:rsid w:val="00491A2C"/>
    <w:rsid w:val="00492E00"/>
    <w:rsid w:val="00493C00"/>
    <w:rsid w:val="004A0433"/>
    <w:rsid w:val="004A34EB"/>
    <w:rsid w:val="004A6687"/>
    <w:rsid w:val="004B430B"/>
    <w:rsid w:val="004B480C"/>
    <w:rsid w:val="004B4C44"/>
    <w:rsid w:val="004B5F56"/>
    <w:rsid w:val="004B65FA"/>
    <w:rsid w:val="004C0AB3"/>
    <w:rsid w:val="004C5592"/>
    <w:rsid w:val="004D0921"/>
    <w:rsid w:val="004D18FD"/>
    <w:rsid w:val="004D65B5"/>
    <w:rsid w:val="004D7945"/>
    <w:rsid w:val="004E4B6E"/>
    <w:rsid w:val="004F0B45"/>
    <w:rsid w:val="004F19BE"/>
    <w:rsid w:val="004F2EE8"/>
    <w:rsid w:val="004F6607"/>
    <w:rsid w:val="00503227"/>
    <w:rsid w:val="005041B4"/>
    <w:rsid w:val="005066C0"/>
    <w:rsid w:val="00506B25"/>
    <w:rsid w:val="00511492"/>
    <w:rsid w:val="0051322E"/>
    <w:rsid w:val="0051508A"/>
    <w:rsid w:val="00516EAC"/>
    <w:rsid w:val="005178F6"/>
    <w:rsid w:val="00517A76"/>
    <w:rsid w:val="0052431E"/>
    <w:rsid w:val="0052457A"/>
    <w:rsid w:val="00525A9F"/>
    <w:rsid w:val="00527C6E"/>
    <w:rsid w:val="00531E03"/>
    <w:rsid w:val="005329AF"/>
    <w:rsid w:val="00532A87"/>
    <w:rsid w:val="005330A2"/>
    <w:rsid w:val="00533750"/>
    <w:rsid w:val="0053444E"/>
    <w:rsid w:val="005369D1"/>
    <w:rsid w:val="005372A1"/>
    <w:rsid w:val="00537A5D"/>
    <w:rsid w:val="00543123"/>
    <w:rsid w:val="00544A66"/>
    <w:rsid w:val="00545E87"/>
    <w:rsid w:val="00552428"/>
    <w:rsid w:val="00553DDF"/>
    <w:rsid w:val="005614CE"/>
    <w:rsid w:val="00562A93"/>
    <w:rsid w:val="005635A8"/>
    <w:rsid w:val="00565298"/>
    <w:rsid w:val="00566A8F"/>
    <w:rsid w:val="00570061"/>
    <w:rsid w:val="00573EAC"/>
    <w:rsid w:val="005761C1"/>
    <w:rsid w:val="00580FB9"/>
    <w:rsid w:val="00582C04"/>
    <w:rsid w:val="0058429C"/>
    <w:rsid w:val="0058759C"/>
    <w:rsid w:val="00592D13"/>
    <w:rsid w:val="005935D1"/>
    <w:rsid w:val="005946F6"/>
    <w:rsid w:val="00594AE8"/>
    <w:rsid w:val="0059535B"/>
    <w:rsid w:val="0059713B"/>
    <w:rsid w:val="005A1BD6"/>
    <w:rsid w:val="005A4189"/>
    <w:rsid w:val="005A4A29"/>
    <w:rsid w:val="005B1059"/>
    <w:rsid w:val="005B111C"/>
    <w:rsid w:val="005B168C"/>
    <w:rsid w:val="005B4DF8"/>
    <w:rsid w:val="005B57DC"/>
    <w:rsid w:val="005C1073"/>
    <w:rsid w:val="005C1F97"/>
    <w:rsid w:val="005C251B"/>
    <w:rsid w:val="005C26F3"/>
    <w:rsid w:val="005C5FB7"/>
    <w:rsid w:val="005C64D4"/>
    <w:rsid w:val="005D3306"/>
    <w:rsid w:val="005D3575"/>
    <w:rsid w:val="005D7158"/>
    <w:rsid w:val="005E063D"/>
    <w:rsid w:val="005E07B4"/>
    <w:rsid w:val="005E1552"/>
    <w:rsid w:val="005E3831"/>
    <w:rsid w:val="005E4640"/>
    <w:rsid w:val="005F0124"/>
    <w:rsid w:val="005F49A1"/>
    <w:rsid w:val="005F57BC"/>
    <w:rsid w:val="005F60D8"/>
    <w:rsid w:val="00602F06"/>
    <w:rsid w:val="00604A2C"/>
    <w:rsid w:val="00604C18"/>
    <w:rsid w:val="00605E9F"/>
    <w:rsid w:val="006067A6"/>
    <w:rsid w:val="00607112"/>
    <w:rsid w:val="0061061F"/>
    <w:rsid w:val="00611F92"/>
    <w:rsid w:val="00613AE2"/>
    <w:rsid w:val="00617D06"/>
    <w:rsid w:val="00620B20"/>
    <w:rsid w:val="00621193"/>
    <w:rsid w:val="006222D9"/>
    <w:rsid w:val="00625C08"/>
    <w:rsid w:val="006264A6"/>
    <w:rsid w:val="006264E0"/>
    <w:rsid w:val="0062703F"/>
    <w:rsid w:val="00630CFA"/>
    <w:rsid w:val="00635DA2"/>
    <w:rsid w:val="00642C8C"/>
    <w:rsid w:val="006445B1"/>
    <w:rsid w:val="00644C9B"/>
    <w:rsid w:val="00646B7D"/>
    <w:rsid w:val="00646EA2"/>
    <w:rsid w:val="00650A82"/>
    <w:rsid w:val="00650F51"/>
    <w:rsid w:val="00653BD4"/>
    <w:rsid w:val="00653E4B"/>
    <w:rsid w:val="006560AE"/>
    <w:rsid w:val="00656F83"/>
    <w:rsid w:val="0066369D"/>
    <w:rsid w:val="0067143F"/>
    <w:rsid w:val="006746DA"/>
    <w:rsid w:val="006826BB"/>
    <w:rsid w:val="00682F49"/>
    <w:rsid w:val="006831AA"/>
    <w:rsid w:val="0068356F"/>
    <w:rsid w:val="006869CD"/>
    <w:rsid w:val="00693C22"/>
    <w:rsid w:val="00694558"/>
    <w:rsid w:val="006949F6"/>
    <w:rsid w:val="00696225"/>
    <w:rsid w:val="00697926"/>
    <w:rsid w:val="006B3659"/>
    <w:rsid w:val="006B3AED"/>
    <w:rsid w:val="006B4D57"/>
    <w:rsid w:val="006B5B82"/>
    <w:rsid w:val="006B6466"/>
    <w:rsid w:val="006B6E21"/>
    <w:rsid w:val="006C147F"/>
    <w:rsid w:val="006C2AB2"/>
    <w:rsid w:val="006C35F4"/>
    <w:rsid w:val="006C4718"/>
    <w:rsid w:val="006C4A37"/>
    <w:rsid w:val="006C4C78"/>
    <w:rsid w:val="006C5E80"/>
    <w:rsid w:val="006D1573"/>
    <w:rsid w:val="006D22AA"/>
    <w:rsid w:val="006D6398"/>
    <w:rsid w:val="006D770E"/>
    <w:rsid w:val="006E0441"/>
    <w:rsid w:val="006E0A6B"/>
    <w:rsid w:val="006E1A62"/>
    <w:rsid w:val="006E4759"/>
    <w:rsid w:val="006E65C7"/>
    <w:rsid w:val="006E7027"/>
    <w:rsid w:val="006F2BFC"/>
    <w:rsid w:val="006F3CF9"/>
    <w:rsid w:val="006F755C"/>
    <w:rsid w:val="006F7A84"/>
    <w:rsid w:val="006F7B26"/>
    <w:rsid w:val="00702D66"/>
    <w:rsid w:val="00702FE8"/>
    <w:rsid w:val="007037CE"/>
    <w:rsid w:val="00704A06"/>
    <w:rsid w:val="00706165"/>
    <w:rsid w:val="007062F3"/>
    <w:rsid w:val="00707089"/>
    <w:rsid w:val="00711328"/>
    <w:rsid w:val="00711A68"/>
    <w:rsid w:val="007203FF"/>
    <w:rsid w:val="00720841"/>
    <w:rsid w:val="00720A25"/>
    <w:rsid w:val="0072162A"/>
    <w:rsid w:val="00721F79"/>
    <w:rsid w:val="00722C61"/>
    <w:rsid w:val="0072633E"/>
    <w:rsid w:val="00732063"/>
    <w:rsid w:val="00744B96"/>
    <w:rsid w:val="00745C16"/>
    <w:rsid w:val="00751A74"/>
    <w:rsid w:val="00755589"/>
    <w:rsid w:val="00764406"/>
    <w:rsid w:val="007646FF"/>
    <w:rsid w:val="00767F8A"/>
    <w:rsid w:val="007778A9"/>
    <w:rsid w:val="007810AE"/>
    <w:rsid w:val="00787EBC"/>
    <w:rsid w:val="00791496"/>
    <w:rsid w:val="00792866"/>
    <w:rsid w:val="00792A80"/>
    <w:rsid w:val="007A2C43"/>
    <w:rsid w:val="007A68F5"/>
    <w:rsid w:val="007C3188"/>
    <w:rsid w:val="007C7187"/>
    <w:rsid w:val="007D0F52"/>
    <w:rsid w:val="007D1972"/>
    <w:rsid w:val="007D3F4B"/>
    <w:rsid w:val="007D41C0"/>
    <w:rsid w:val="007D6411"/>
    <w:rsid w:val="007D6D11"/>
    <w:rsid w:val="007E6F6C"/>
    <w:rsid w:val="007F74A8"/>
    <w:rsid w:val="007F7CC9"/>
    <w:rsid w:val="008004EC"/>
    <w:rsid w:val="0080535E"/>
    <w:rsid w:val="008059B9"/>
    <w:rsid w:val="00811846"/>
    <w:rsid w:val="008174ED"/>
    <w:rsid w:val="0082232F"/>
    <w:rsid w:val="00832C4B"/>
    <w:rsid w:val="00833C14"/>
    <w:rsid w:val="008351A3"/>
    <w:rsid w:val="008358B9"/>
    <w:rsid w:val="00836177"/>
    <w:rsid w:val="008402A3"/>
    <w:rsid w:val="0084202E"/>
    <w:rsid w:val="00844309"/>
    <w:rsid w:val="00845D34"/>
    <w:rsid w:val="008471CE"/>
    <w:rsid w:val="008552DC"/>
    <w:rsid w:val="00855805"/>
    <w:rsid w:val="00864996"/>
    <w:rsid w:val="00866044"/>
    <w:rsid w:val="00867F5B"/>
    <w:rsid w:val="0087490B"/>
    <w:rsid w:val="0087683F"/>
    <w:rsid w:val="008923E9"/>
    <w:rsid w:val="00894693"/>
    <w:rsid w:val="00895781"/>
    <w:rsid w:val="008A41F3"/>
    <w:rsid w:val="008B02FF"/>
    <w:rsid w:val="008B3A07"/>
    <w:rsid w:val="008B5F8A"/>
    <w:rsid w:val="008B793C"/>
    <w:rsid w:val="008C18A7"/>
    <w:rsid w:val="008C21F9"/>
    <w:rsid w:val="008C2B73"/>
    <w:rsid w:val="008C364B"/>
    <w:rsid w:val="008C3744"/>
    <w:rsid w:val="008D0198"/>
    <w:rsid w:val="008D057D"/>
    <w:rsid w:val="008D3150"/>
    <w:rsid w:val="008D6078"/>
    <w:rsid w:val="008D7D86"/>
    <w:rsid w:val="008E38E2"/>
    <w:rsid w:val="008E74FE"/>
    <w:rsid w:val="008F15C8"/>
    <w:rsid w:val="008F3256"/>
    <w:rsid w:val="008F5E95"/>
    <w:rsid w:val="008F660D"/>
    <w:rsid w:val="009021FD"/>
    <w:rsid w:val="00902A51"/>
    <w:rsid w:val="00905F41"/>
    <w:rsid w:val="00907CE6"/>
    <w:rsid w:val="00910CFC"/>
    <w:rsid w:val="00913333"/>
    <w:rsid w:val="00913601"/>
    <w:rsid w:val="0091448F"/>
    <w:rsid w:val="00915AE9"/>
    <w:rsid w:val="00916913"/>
    <w:rsid w:val="00917DDD"/>
    <w:rsid w:val="00920668"/>
    <w:rsid w:val="009226FD"/>
    <w:rsid w:val="009237EC"/>
    <w:rsid w:val="00924659"/>
    <w:rsid w:val="00925D46"/>
    <w:rsid w:val="0092639E"/>
    <w:rsid w:val="00930567"/>
    <w:rsid w:val="00930916"/>
    <w:rsid w:val="009321CE"/>
    <w:rsid w:val="009347CD"/>
    <w:rsid w:val="0093491A"/>
    <w:rsid w:val="00934EED"/>
    <w:rsid w:val="0093683B"/>
    <w:rsid w:val="0093772B"/>
    <w:rsid w:val="00942DD6"/>
    <w:rsid w:val="00944104"/>
    <w:rsid w:val="009444B6"/>
    <w:rsid w:val="00945342"/>
    <w:rsid w:val="00945B84"/>
    <w:rsid w:val="00952377"/>
    <w:rsid w:val="0095407A"/>
    <w:rsid w:val="00954D8D"/>
    <w:rsid w:val="00960126"/>
    <w:rsid w:val="009604B8"/>
    <w:rsid w:val="00963033"/>
    <w:rsid w:val="009639CA"/>
    <w:rsid w:val="00965F25"/>
    <w:rsid w:val="0097571A"/>
    <w:rsid w:val="00977066"/>
    <w:rsid w:val="00981E2B"/>
    <w:rsid w:val="0098215D"/>
    <w:rsid w:val="00991DAC"/>
    <w:rsid w:val="00992BC5"/>
    <w:rsid w:val="009A18B0"/>
    <w:rsid w:val="009A1A85"/>
    <w:rsid w:val="009A6D3D"/>
    <w:rsid w:val="009B1BD6"/>
    <w:rsid w:val="009B3529"/>
    <w:rsid w:val="009B6862"/>
    <w:rsid w:val="009B698E"/>
    <w:rsid w:val="009B6D58"/>
    <w:rsid w:val="009C083F"/>
    <w:rsid w:val="009C115A"/>
    <w:rsid w:val="009C11E0"/>
    <w:rsid w:val="009C1D24"/>
    <w:rsid w:val="009C2720"/>
    <w:rsid w:val="009C4D34"/>
    <w:rsid w:val="009C5922"/>
    <w:rsid w:val="009C79B8"/>
    <w:rsid w:val="009D15E8"/>
    <w:rsid w:val="009D419D"/>
    <w:rsid w:val="009D542A"/>
    <w:rsid w:val="009D70B8"/>
    <w:rsid w:val="009D767A"/>
    <w:rsid w:val="009E3484"/>
    <w:rsid w:val="009E6BFE"/>
    <w:rsid w:val="009E6C24"/>
    <w:rsid w:val="009E7FF6"/>
    <w:rsid w:val="009F090A"/>
    <w:rsid w:val="009F1E11"/>
    <w:rsid w:val="009F22F5"/>
    <w:rsid w:val="009F4A72"/>
    <w:rsid w:val="00A016D9"/>
    <w:rsid w:val="00A01A08"/>
    <w:rsid w:val="00A03067"/>
    <w:rsid w:val="00A03CB6"/>
    <w:rsid w:val="00A05CB7"/>
    <w:rsid w:val="00A1272F"/>
    <w:rsid w:val="00A13AF6"/>
    <w:rsid w:val="00A151C5"/>
    <w:rsid w:val="00A16D7D"/>
    <w:rsid w:val="00A21ED3"/>
    <w:rsid w:val="00A2209C"/>
    <w:rsid w:val="00A249DD"/>
    <w:rsid w:val="00A26462"/>
    <w:rsid w:val="00A31749"/>
    <w:rsid w:val="00A406B3"/>
    <w:rsid w:val="00A40C28"/>
    <w:rsid w:val="00A42D78"/>
    <w:rsid w:val="00A4557B"/>
    <w:rsid w:val="00A46517"/>
    <w:rsid w:val="00A46AC1"/>
    <w:rsid w:val="00A46D42"/>
    <w:rsid w:val="00A52176"/>
    <w:rsid w:val="00A52C9D"/>
    <w:rsid w:val="00A53393"/>
    <w:rsid w:val="00A5486A"/>
    <w:rsid w:val="00A55B1F"/>
    <w:rsid w:val="00A66E8C"/>
    <w:rsid w:val="00A74D3B"/>
    <w:rsid w:val="00A80CF3"/>
    <w:rsid w:val="00A827B4"/>
    <w:rsid w:val="00A84F6A"/>
    <w:rsid w:val="00A8637E"/>
    <w:rsid w:val="00A87869"/>
    <w:rsid w:val="00A966D6"/>
    <w:rsid w:val="00AA0950"/>
    <w:rsid w:val="00AA39D3"/>
    <w:rsid w:val="00AA4E85"/>
    <w:rsid w:val="00AA6DF9"/>
    <w:rsid w:val="00AA75F3"/>
    <w:rsid w:val="00AA77D5"/>
    <w:rsid w:val="00AB1C3A"/>
    <w:rsid w:val="00AB2C88"/>
    <w:rsid w:val="00AB3745"/>
    <w:rsid w:val="00AC71A3"/>
    <w:rsid w:val="00AD053B"/>
    <w:rsid w:val="00AD39B2"/>
    <w:rsid w:val="00AD596C"/>
    <w:rsid w:val="00AD61EB"/>
    <w:rsid w:val="00AD642E"/>
    <w:rsid w:val="00AD66E7"/>
    <w:rsid w:val="00AD6DF6"/>
    <w:rsid w:val="00AD7BF7"/>
    <w:rsid w:val="00AE0607"/>
    <w:rsid w:val="00AE38B2"/>
    <w:rsid w:val="00AE6479"/>
    <w:rsid w:val="00AF070E"/>
    <w:rsid w:val="00B0318E"/>
    <w:rsid w:val="00B041D9"/>
    <w:rsid w:val="00B054C3"/>
    <w:rsid w:val="00B07EF9"/>
    <w:rsid w:val="00B113E1"/>
    <w:rsid w:val="00B11AAB"/>
    <w:rsid w:val="00B146FD"/>
    <w:rsid w:val="00B14D16"/>
    <w:rsid w:val="00B156D1"/>
    <w:rsid w:val="00B175A7"/>
    <w:rsid w:val="00B17AD8"/>
    <w:rsid w:val="00B2219E"/>
    <w:rsid w:val="00B22B6B"/>
    <w:rsid w:val="00B2417A"/>
    <w:rsid w:val="00B250FA"/>
    <w:rsid w:val="00B258CB"/>
    <w:rsid w:val="00B317FA"/>
    <w:rsid w:val="00B34CE8"/>
    <w:rsid w:val="00B36340"/>
    <w:rsid w:val="00B369DB"/>
    <w:rsid w:val="00B36AD4"/>
    <w:rsid w:val="00B36D40"/>
    <w:rsid w:val="00B4006E"/>
    <w:rsid w:val="00B42776"/>
    <w:rsid w:val="00B4472B"/>
    <w:rsid w:val="00B451E7"/>
    <w:rsid w:val="00B45FD7"/>
    <w:rsid w:val="00B47382"/>
    <w:rsid w:val="00B56BDC"/>
    <w:rsid w:val="00B60E08"/>
    <w:rsid w:val="00B622A9"/>
    <w:rsid w:val="00B64923"/>
    <w:rsid w:val="00B66265"/>
    <w:rsid w:val="00B713C6"/>
    <w:rsid w:val="00B715DE"/>
    <w:rsid w:val="00B71EB1"/>
    <w:rsid w:val="00B738CA"/>
    <w:rsid w:val="00B73B0F"/>
    <w:rsid w:val="00B741AF"/>
    <w:rsid w:val="00B75F7C"/>
    <w:rsid w:val="00B81CD1"/>
    <w:rsid w:val="00B81DAB"/>
    <w:rsid w:val="00B81DB0"/>
    <w:rsid w:val="00B91059"/>
    <w:rsid w:val="00B92C4C"/>
    <w:rsid w:val="00B96295"/>
    <w:rsid w:val="00BA3FC2"/>
    <w:rsid w:val="00BA78E6"/>
    <w:rsid w:val="00BB0945"/>
    <w:rsid w:val="00BB4273"/>
    <w:rsid w:val="00BB5BA3"/>
    <w:rsid w:val="00BC19F6"/>
    <w:rsid w:val="00BC6C1D"/>
    <w:rsid w:val="00BD283D"/>
    <w:rsid w:val="00BD6DBC"/>
    <w:rsid w:val="00BE0293"/>
    <w:rsid w:val="00BE488B"/>
    <w:rsid w:val="00BF4FE9"/>
    <w:rsid w:val="00BF7D30"/>
    <w:rsid w:val="00C00B7D"/>
    <w:rsid w:val="00C04A81"/>
    <w:rsid w:val="00C055E7"/>
    <w:rsid w:val="00C1350C"/>
    <w:rsid w:val="00C1521D"/>
    <w:rsid w:val="00C22EE7"/>
    <w:rsid w:val="00C24AFF"/>
    <w:rsid w:val="00C24B86"/>
    <w:rsid w:val="00C305E6"/>
    <w:rsid w:val="00C40611"/>
    <w:rsid w:val="00C443BF"/>
    <w:rsid w:val="00C445E0"/>
    <w:rsid w:val="00C47507"/>
    <w:rsid w:val="00C503AC"/>
    <w:rsid w:val="00C5143A"/>
    <w:rsid w:val="00C60B4A"/>
    <w:rsid w:val="00C63E01"/>
    <w:rsid w:val="00C67705"/>
    <w:rsid w:val="00C73ED9"/>
    <w:rsid w:val="00C766D5"/>
    <w:rsid w:val="00C8731F"/>
    <w:rsid w:val="00C87ACF"/>
    <w:rsid w:val="00C97237"/>
    <w:rsid w:val="00C97812"/>
    <w:rsid w:val="00CA461B"/>
    <w:rsid w:val="00CA63D6"/>
    <w:rsid w:val="00CB4D87"/>
    <w:rsid w:val="00CC124D"/>
    <w:rsid w:val="00CC172B"/>
    <w:rsid w:val="00CC183D"/>
    <w:rsid w:val="00CC323D"/>
    <w:rsid w:val="00CC5148"/>
    <w:rsid w:val="00CC5EA7"/>
    <w:rsid w:val="00CC700B"/>
    <w:rsid w:val="00CC74F2"/>
    <w:rsid w:val="00CD4F32"/>
    <w:rsid w:val="00CD61B8"/>
    <w:rsid w:val="00CD672A"/>
    <w:rsid w:val="00CE0F41"/>
    <w:rsid w:val="00CE23C1"/>
    <w:rsid w:val="00CE4FCF"/>
    <w:rsid w:val="00CE5ED5"/>
    <w:rsid w:val="00CF0245"/>
    <w:rsid w:val="00CF0290"/>
    <w:rsid w:val="00CF23C8"/>
    <w:rsid w:val="00CF26BE"/>
    <w:rsid w:val="00CF4E38"/>
    <w:rsid w:val="00CF6812"/>
    <w:rsid w:val="00CF7EB4"/>
    <w:rsid w:val="00D0009E"/>
    <w:rsid w:val="00D0044B"/>
    <w:rsid w:val="00D01CC5"/>
    <w:rsid w:val="00D067E9"/>
    <w:rsid w:val="00D10A0B"/>
    <w:rsid w:val="00D144D1"/>
    <w:rsid w:val="00D17BD0"/>
    <w:rsid w:val="00D228E2"/>
    <w:rsid w:val="00D23934"/>
    <w:rsid w:val="00D24F75"/>
    <w:rsid w:val="00D255B8"/>
    <w:rsid w:val="00D261BB"/>
    <w:rsid w:val="00D27ADE"/>
    <w:rsid w:val="00D30727"/>
    <w:rsid w:val="00D309D0"/>
    <w:rsid w:val="00D30AEB"/>
    <w:rsid w:val="00D3330F"/>
    <w:rsid w:val="00D3640B"/>
    <w:rsid w:val="00D37117"/>
    <w:rsid w:val="00D37D10"/>
    <w:rsid w:val="00D40672"/>
    <w:rsid w:val="00D419FE"/>
    <w:rsid w:val="00D44073"/>
    <w:rsid w:val="00D4764F"/>
    <w:rsid w:val="00D5030A"/>
    <w:rsid w:val="00D5077A"/>
    <w:rsid w:val="00D50A45"/>
    <w:rsid w:val="00D51F18"/>
    <w:rsid w:val="00D54A2A"/>
    <w:rsid w:val="00D5574B"/>
    <w:rsid w:val="00D658A8"/>
    <w:rsid w:val="00D65953"/>
    <w:rsid w:val="00D67379"/>
    <w:rsid w:val="00D75AAA"/>
    <w:rsid w:val="00D82A44"/>
    <w:rsid w:val="00D82AFD"/>
    <w:rsid w:val="00D848BE"/>
    <w:rsid w:val="00D8515D"/>
    <w:rsid w:val="00D86855"/>
    <w:rsid w:val="00D86F14"/>
    <w:rsid w:val="00D909D2"/>
    <w:rsid w:val="00D90B77"/>
    <w:rsid w:val="00D9148B"/>
    <w:rsid w:val="00D91FFE"/>
    <w:rsid w:val="00D93405"/>
    <w:rsid w:val="00D93D46"/>
    <w:rsid w:val="00D94188"/>
    <w:rsid w:val="00D9509A"/>
    <w:rsid w:val="00DA482A"/>
    <w:rsid w:val="00DA67AC"/>
    <w:rsid w:val="00DB22BA"/>
    <w:rsid w:val="00DB32FA"/>
    <w:rsid w:val="00DB46F9"/>
    <w:rsid w:val="00DB684A"/>
    <w:rsid w:val="00DD3E07"/>
    <w:rsid w:val="00DD502B"/>
    <w:rsid w:val="00DD5683"/>
    <w:rsid w:val="00DD7323"/>
    <w:rsid w:val="00DE0166"/>
    <w:rsid w:val="00DE0F78"/>
    <w:rsid w:val="00DE223E"/>
    <w:rsid w:val="00DE597D"/>
    <w:rsid w:val="00DE72A1"/>
    <w:rsid w:val="00DF1D04"/>
    <w:rsid w:val="00DF251B"/>
    <w:rsid w:val="00DF2BF1"/>
    <w:rsid w:val="00DF62C4"/>
    <w:rsid w:val="00DF69E9"/>
    <w:rsid w:val="00E0139A"/>
    <w:rsid w:val="00E07490"/>
    <w:rsid w:val="00E11E35"/>
    <w:rsid w:val="00E11E59"/>
    <w:rsid w:val="00E1274C"/>
    <w:rsid w:val="00E1294A"/>
    <w:rsid w:val="00E138DF"/>
    <w:rsid w:val="00E17A9C"/>
    <w:rsid w:val="00E20C17"/>
    <w:rsid w:val="00E20CB0"/>
    <w:rsid w:val="00E25FD1"/>
    <w:rsid w:val="00E26B5B"/>
    <w:rsid w:val="00E35B7C"/>
    <w:rsid w:val="00E3796C"/>
    <w:rsid w:val="00E40BBC"/>
    <w:rsid w:val="00E42D66"/>
    <w:rsid w:val="00E436A9"/>
    <w:rsid w:val="00E43EBF"/>
    <w:rsid w:val="00E46CC9"/>
    <w:rsid w:val="00E4743B"/>
    <w:rsid w:val="00E478D4"/>
    <w:rsid w:val="00E54A3E"/>
    <w:rsid w:val="00E56531"/>
    <w:rsid w:val="00E60577"/>
    <w:rsid w:val="00E6420F"/>
    <w:rsid w:val="00E667C1"/>
    <w:rsid w:val="00E71DDD"/>
    <w:rsid w:val="00E725CE"/>
    <w:rsid w:val="00E730D1"/>
    <w:rsid w:val="00E75DE0"/>
    <w:rsid w:val="00E76A02"/>
    <w:rsid w:val="00E7750C"/>
    <w:rsid w:val="00E80273"/>
    <w:rsid w:val="00E8217C"/>
    <w:rsid w:val="00E821FA"/>
    <w:rsid w:val="00E83088"/>
    <w:rsid w:val="00E83414"/>
    <w:rsid w:val="00E84EFA"/>
    <w:rsid w:val="00E852E3"/>
    <w:rsid w:val="00E85ACC"/>
    <w:rsid w:val="00E91561"/>
    <w:rsid w:val="00E928C7"/>
    <w:rsid w:val="00E957E7"/>
    <w:rsid w:val="00EA7AD8"/>
    <w:rsid w:val="00EB1414"/>
    <w:rsid w:val="00EB503D"/>
    <w:rsid w:val="00EB5B3E"/>
    <w:rsid w:val="00EB74A9"/>
    <w:rsid w:val="00EB7619"/>
    <w:rsid w:val="00EC2E14"/>
    <w:rsid w:val="00EC5491"/>
    <w:rsid w:val="00ED03B3"/>
    <w:rsid w:val="00ED0ABD"/>
    <w:rsid w:val="00ED3DF2"/>
    <w:rsid w:val="00EE38D0"/>
    <w:rsid w:val="00EE779F"/>
    <w:rsid w:val="00EF0DF3"/>
    <w:rsid w:val="00EF2B33"/>
    <w:rsid w:val="00EF2DDC"/>
    <w:rsid w:val="00EF5F63"/>
    <w:rsid w:val="00EF696F"/>
    <w:rsid w:val="00EF7565"/>
    <w:rsid w:val="00F02D64"/>
    <w:rsid w:val="00F03A08"/>
    <w:rsid w:val="00F06C79"/>
    <w:rsid w:val="00F07EF1"/>
    <w:rsid w:val="00F10CB4"/>
    <w:rsid w:val="00F1207C"/>
    <w:rsid w:val="00F125DF"/>
    <w:rsid w:val="00F16A05"/>
    <w:rsid w:val="00F200CA"/>
    <w:rsid w:val="00F20DE2"/>
    <w:rsid w:val="00F21516"/>
    <w:rsid w:val="00F24263"/>
    <w:rsid w:val="00F273F2"/>
    <w:rsid w:val="00F315F8"/>
    <w:rsid w:val="00F32063"/>
    <w:rsid w:val="00F32072"/>
    <w:rsid w:val="00F32C35"/>
    <w:rsid w:val="00F44EC2"/>
    <w:rsid w:val="00F51046"/>
    <w:rsid w:val="00F5271C"/>
    <w:rsid w:val="00F55E9A"/>
    <w:rsid w:val="00F645C7"/>
    <w:rsid w:val="00F6473F"/>
    <w:rsid w:val="00F7007A"/>
    <w:rsid w:val="00F70DE6"/>
    <w:rsid w:val="00F70E01"/>
    <w:rsid w:val="00F75241"/>
    <w:rsid w:val="00F8068C"/>
    <w:rsid w:val="00F819DA"/>
    <w:rsid w:val="00F81F97"/>
    <w:rsid w:val="00F8356B"/>
    <w:rsid w:val="00F904C6"/>
    <w:rsid w:val="00F945CC"/>
    <w:rsid w:val="00FA1002"/>
    <w:rsid w:val="00FA2CE6"/>
    <w:rsid w:val="00FA4FD9"/>
    <w:rsid w:val="00FA5094"/>
    <w:rsid w:val="00FA6BD6"/>
    <w:rsid w:val="00FA6FFC"/>
    <w:rsid w:val="00FB1AF6"/>
    <w:rsid w:val="00FB1C0E"/>
    <w:rsid w:val="00FB3C10"/>
    <w:rsid w:val="00FB3CBC"/>
    <w:rsid w:val="00FB5D19"/>
    <w:rsid w:val="00FC1302"/>
    <w:rsid w:val="00FC1C59"/>
    <w:rsid w:val="00FC7B2E"/>
    <w:rsid w:val="00FD1E76"/>
    <w:rsid w:val="00FD6836"/>
    <w:rsid w:val="00FE0837"/>
    <w:rsid w:val="00FE1D9E"/>
    <w:rsid w:val="00FE25E6"/>
    <w:rsid w:val="00FE284C"/>
    <w:rsid w:val="00FE57C5"/>
    <w:rsid w:val="00FE591D"/>
    <w:rsid w:val="00FE777F"/>
    <w:rsid w:val="00FF15F5"/>
    <w:rsid w:val="00FF1B31"/>
    <w:rsid w:val="00FF336B"/>
    <w:rsid w:val="00FF5805"/>
    <w:rsid w:val="00FF5D12"/>
    <w:rsid w:val="00FF6B41"/>
    <w:rsid w:val="00FF7E09"/>
    <w:rsid w:val="00FF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B60A092-CBA9-4BF2-A7E3-1B0EA661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E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C4274"/>
    <w:pPr>
      <w:spacing w:after="0" w:line="240" w:lineRule="auto"/>
    </w:pPr>
  </w:style>
  <w:style w:type="paragraph" w:styleId="Prrafodelista">
    <w:name w:val="List Paragraph"/>
    <w:basedOn w:val="Normal"/>
    <w:uiPriority w:val="34"/>
    <w:qFormat/>
    <w:rsid w:val="000C4274"/>
    <w:pPr>
      <w:ind w:left="720"/>
      <w:contextualSpacing/>
    </w:pPr>
  </w:style>
  <w:style w:type="paragraph" w:customStyle="1" w:styleId="TITULOS">
    <w:name w:val="TITULOS"/>
    <w:basedOn w:val="Normal"/>
    <w:qFormat/>
    <w:rsid w:val="000C4274"/>
    <w:rPr>
      <w:b/>
    </w:rPr>
  </w:style>
  <w:style w:type="paragraph" w:styleId="NormalWeb">
    <w:name w:val="Normal (Web)"/>
    <w:basedOn w:val="Normal"/>
    <w:uiPriority w:val="99"/>
    <w:semiHidden/>
    <w:unhideWhenUsed/>
    <w:rsid w:val="00F215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unhideWhenUsed/>
    <w:rsid w:val="00F21516"/>
    <w:rPr>
      <w:color w:val="0000FF"/>
      <w:u w:val="single"/>
    </w:rPr>
  </w:style>
  <w:style w:type="paragraph" w:styleId="Textodeglobo">
    <w:name w:val="Balloon Text"/>
    <w:basedOn w:val="Normal"/>
    <w:link w:val="TextodegloboCar"/>
    <w:uiPriority w:val="99"/>
    <w:semiHidden/>
    <w:unhideWhenUsed/>
    <w:rsid w:val="00F215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516"/>
    <w:rPr>
      <w:rFonts w:ascii="Tahoma" w:hAnsi="Tahoma" w:cs="Tahoma"/>
      <w:sz w:val="16"/>
      <w:szCs w:val="16"/>
    </w:rPr>
  </w:style>
  <w:style w:type="character" w:customStyle="1" w:styleId="m-4136270274441101115m-1254808545794831565m5949902394915917423gmailmsg">
    <w:name w:val="m_-4136270274441101115m_-1254808545794831565m5949902394915917423gmailmsg"/>
    <w:basedOn w:val="Fuentedeprrafopredeter"/>
    <w:rsid w:val="00184976"/>
  </w:style>
  <w:style w:type="character" w:styleId="Textoennegrita">
    <w:name w:val="Strong"/>
    <w:basedOn w:val="Fuentedeprrafopredeter"/>
    <w:uiPriority w:val="22"/>
    <w:qFormat/>
    <w:rsid w:val="00E1294A"/>
    <w:rPr>
      <w:b/>
      <w:bCs/>
    </w:rPr>
  </w:style>
  <w:style w:type="paragraph" w:styleId="Encabezado">
    <w:name w:val="header"/>
    <w:basedOn w:val="Normal"/>
    <w:link w:val="EncabezadoCar"/>
    <w:uiPriority w:val="99"/>
    <w:unhideWhenUsed/>
    <w:rsid w:val="00C305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05E6"/>
  </w:style>
  <w:style w:type="paragraph" w:styleId="Piedepgina">
    <w:name w:val="footer"/>
    <w:basedOn w:val="Normal"/>
    <w:link w:val="PiedepginaCar"/>
    <w:uiPriority w:val="99"/>
    <w:unhideWhenUsed/>
    <w:rsid w:val="00C305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05E6"/>
  </w:style>
  <w:style w:type="paragraph" w:customStyle="1" w:styleId="Normal1">
    <w:name w:val="Normal1"/>
    <w:rsid w:val="00132AAE"/>
    <w:pPr>
      <w:spacing w:after="0"/>
    </w:pPr>
    <w:rPr>
      <w:rFonts w:ascii="Arial" w:eastAsia="Arial" w:hAnsi="Arial" w:cs="Arial"/>
    </w:rPr>
  </w:style>
  <w:style w:type="paragraph" w:customStyle="1" w:styleId="Default">
    <w:name w:val="Default"/>
    <w:rsid w:val="006C35F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2534">
      <w:bodyDiv w:val="1"/>
      <w:marLeft w:val="0"/>
      <w:marRight w:val="0"/>
      <w:marTop w:val="0"/>
      <w:marBottom w:val="0"/>
      <w:divBdr>
        <w:top w:val="none" w:sz="0" w:space="0" w:color="auto"/>
        <w:left w:val="none" w:sz="0" w:space="0" w:color="auto"/>
        <w:bottom w:val="none" w:sz="0" w:space="0" w:color="auto"/>
        <w:right w:val="none" w:sz="0" w:space="0" w:color="auto"/>
      </w:divBdr>
      <w:divsChild>
        <w:div w:id="1027872861">
          <w:marLeft w:val="432"/>
          <w:marRight w:val="0"/>
          <w:marTop w:val="91"/>
          <w:marBottom w:val="0"/>
          <w:divBdr>
            <w:top w:val="none" w:sz="0" w:space="0" w:color="auto"/>
            <w:left w:val="none" w:sz="0" w:space="0" w:color="auto"/>
            <w:bottom w:val="none" w:sz="0" w:space="0" w:color="auto"/>
            <w:right w:val="none" w:sz="0" w:space="0" w:color="auto"/>
          </w:divBdr>
        </w:div>
        <w:div w:id="1058163902">
          <w:marLeft w:val="907"/>
          <w:marRight w:val="0"/>
          <w:marTop w:val="86"/>
          <w:marBottom w:val="0"/>
          <w:divBdr>
            <w:top w:val="none" w:sz="0" w:space="0" w:color="auto"/>
            <w:left w:val="none" w:sz="0" w:space="0" w:color="auto"/>
            <w:bottom w:val="none" w:sz="0" w:space="0" w:color="auto"/>
            <w:right w:val="none" w:sz="0" w:space="0" w:color="auto"/>
          </w:divBdr>
        </w:div>
        <w:div w:id="1099763973">
          <w:marLeft w:val="907"/>
          <w:marRight w:val="0"/>
          <w:marTop w:val="86"/>
          <w:marBottom w:val="0"/>
          <w:divBdr>
            <w:top w:val="none" w:sz="0" w:space="0" w:color="auto"/>
            <w:left w:val="none" w:sz="0" w:space="0" w:color="auto"/>
            <w:bottom w:val="none" w:sz="0" w:space="0" w:color="auto"/>
            <w:right w:val="none" w:sz="0" w:space="0" w:color="auto"/>
          </w:divBdr>
        </w:div>
        <w:div w:id="133106737">
          <w:marLeft w:val="907"/>
          <w:marRight w:val="0"/>
          <w:marTop w:val="86"/>
          <w:marBottom w:val="0"/>
          <w:divBdr>
            <w:top w:val="none" w:sz="0" w:space="0" w:color="auto"/>
            <w:left w:val="none" w:sz="0" w:space="0" w:color="auto"/>
            <w:bottom w:val="none" w:sz="0" w:space="0" w:color="auto"/>
            <w:right w:val="none" w:sz="0" w:space="0" w:color="auto"/>
          </w:divBdr>
        </w:div>
        <w:div w:id="1362705895">
          <w:marLeft w:val="907"/>
          <w:marRight w:val="0"/>
          <w:marTop w:val="86"/>
          <w:marBottom w:val="0"/>
          <w:divBdr>
            <w:top w:val="none" w:sz="0" w:space="0" w:color="auto"/>
            <w:left w:val="none" w:sz="0" w:space="0" w:color="auto"/>
            <w:bottom w:val="none" w:sz="0" w:space="0" w:color="auto"/>
            <w:right w:val="none" w:sz="0" w:space="0" w:color="auto"/>
          </w:divBdr>
        </w:div>
        <w:div w:id="1317104663">
          <w:marLeft w:val="907"/>
          <w:marRight w:val="0"/>
          <w:marTop w:val="86"/>
          <w:marBottom w:val="0"/>
          <w:divBdr>
            <w:top w:val="none" w:sz="0" w:space="0" w:color="auto"/>
            <w:left w:val="none" w:sz="0" w:space="0" w:color="auto"/>
            <w:bottom w:val="none" w:sz="0" w:space="0" w:color="auto"/>
            <w:right w:val="none" w:sz="0" w:space="0" w:color="auto"/>
          </w:divBdr>
        </w:div>
        <w:div w:id="1733457358">
          <w:marLeft w:val="907"/>
          <w:marRight w:val="0"/>
          <w:marTop w:val="86"/>
          <w:marBottom w:val="0"/>
          <w:divBdr>
            <w:top w:val="none" w:sz="0" w:space="0" w:color="auto"/>
            <w:left w:val="none" w:sz="0" w:space="0" w:color="auto"/>
            <w:bottom w:val="none" w:sz="0" w:space="0" w:color="auto"/>
            <w:right w:val="none" w:sz="0" w:space="0" w:color="auto"/>
          </w:divBdr>
        </w:div>
      </w:divsChild>
    </w:div>
    <w:div w:id="151215705">
      <w:bodyDiv w:val="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
        <w:div w:id="456148932">
          <w:marLeft w:val="0"/>
          <w:marRight w:val="0"/>
          <w:marTop w:val="0"/>
          <w:marBottom w:val="0"/>
          <w:divBdr>
            <w:top w:val="none" w:sz="0" w:space="0" w:color="auto"/>
            <w:left w:val="none" w:sz="0" w:space="0" w:color="auto"/>
            <w:bottom w:val="none" w:sz="0" w:space="0" w:color="auto"/>
            <w:right w:val="none" w:sz="0" w:space="0" w:color="auto"/>
          </w:divBdr>
        </w:div>
        <w:div w:id="1051418119">
          <w:marLeft w:val="0"/>
          <w:marRight w:val="0"/>
          <w:marTop w:val="0"/>
          <w:marBottom w:val="0"/>
          <w:divBdr>
            <w:top w:val="none" w:sz="0" w:space="0" w:color="auto"/>
            <w:left w:val="none" w:sz="0" w:space="0" w:color="auto"/>
            <w:bottom w:val="none" w:sz="0" w:space="0" w:color="auto"/>
            <w:right w:val="none" w:sz="0" w:space="0" w:color="auto"/>
          </w:divBdr>
        </w:div>
        <w:div w:id="1280994547">
          <w:marLeft w:val="0"/>
          <w:marRight w:val="0"/>
          <w:marTop w:val="0"/>
          <w:marBottom w:val="0"/>
          <w:divBdr>
            <w:top w:val="none" w:sz="0" w:space="0" w:color="auto"/>
            <w:left w:val="none" w:sz="0" w:space="0" w:color="auto"/>
            <w:bottom w:val="none" w:sz="0" w:space="0" w:color="auto"/>
            <w:right w:val="none" w:sz="0" w:space="0" w:color="auto"/>
          </w:divBdr>
        </w:div>
        <w:div w:id="1276673023">
          <w:marLeft w:val="0"/>
          <w:marRight w:val="0"/>
          <w:marTop w:val="0"/>
          <w:marBottom w:val="0"/>
          <w:divBdr>
            <w:top w:val="none" w:sz="0" w:space="0" w:color="auto"/>
            <w:left w:val="none" w:sz="0" w:space="0" w:color="auto"/>
            <w:bottom w:val="none" w:sz="0" w:space="0" w:color="auto"/>
            <w:right w:val="none" w:sz="0" w:space="0" w:color="auto"/>
          </w:divBdr>
        </w:div>
        <w:div w:id="594284030">
          <w:marLeft w:val="0"/>
          <w:marRight w:val="0"/>
          <w:marTop w:val="0"/>
          <w:marBottom w:val="0"/>
          <w:divBdr>
            <w:top w:val="none" w:sz="0" w:space="0" w:color="auto"/>
            <w:left w:val="none" w:sz="0" w:space="0" w:color="auto"/>
            <w:bottom w:val="none" w:sz="0" w:space="0" w:color="auto"/>
            <w:right w:val="none" w:sz="0" w:space="0" w:color="auto"/>
          </w:divBdr>
        </w:div>
        <w:div w:id="1114519146">
          <w:marLeft w:val="0"/>
          <w:marRight w:val="0"/>
          <w:marTop w:val="0"/>
          <w:marBottom w:val="0"/>
          <w:divBdr>
            <w:top w:val="none" w:sz="0" w:space="0" w:color="auto"/>
            <w:left w:val="none" w:sz="0" w:space="0" w:color="auto"/>
            <w:bottom w:val="none" w:sz="0" w:space="0" w:color="auto"/>
            <w:right w:val="none" w:sz="0" w:space="0" w:color="auto"/>
          </w:divBdr>
        </w:div>
      </w:divsChild>
    </w:div>
    <w:div w:id="348795933">
      <w:bodyDiv w:val="1"/>
      <w:marLeft w:val="0"/>
      <w:marRight w:val="0"/>
      <w:marTop w:val="0"/>
      <w:marBottom w:val="0"/>
      <w:divBdr>
        <w:top w:val="none" w:sz="0" w:space="0" w:color="auto"/>
        <w:left w:val="none" w:sz="0" w:space="0" w:color="auto"/>
        <w:bottom w:val="none" w:sz="0" w:space="0" w:color="auto"/>
        <w:right w:val="none" w:sz="0" w:space="0" w:color="auto"/>
      </w:divBdr>
    </w:div>
    <w:div w:id="388459615">
      <w:bodyDiv w:val="1"/>
      <w:marLeft w:val="0"/>
      <w:marRight w:val="0"/>
      <w:marTop w:val="0"/>
      <w:marBottom w:val="0"/>
      <w:divBdr>
        <w:top w:val="none" w:sz="0" w:space="0" w:color="auto"/>
        <w:left w:val="none" w:sz="0" w:space="0" w:color="auto"/>
        <w:bottom w:val="none" w:sz="0" w:space="0" w:color="auto"/>
        <w:right w:val="none" w:sz="0" w:space="0" w:color="auto"/>
      </w:divBdr>
      <w:divsChild>
        <w:div w:id="600333100">
          <w:marLeft w:val="0"/>
          <w:marRight w:val="0"/>
          <w:marTop w:val="0"/>
          <w:marBottom w:val="0"/>
          <w:divBdr>
            <w:top w:val="none" w:sz="0" w:space="0" w:color="auto"/>
            <w:left w:val="none" w:sz="0" w:space="0" w:color="auto"/>
            <w:bottom w:val="none" w:sz="0" w:space="0" w:color="auto"/>
            <w:right w:val="none" w:sz="0" w:space="0" w:color="auto"/>
          </w:divBdr>
        </w:div>
        <w:div w:id="1564871274">
          <w:marLeft w:val="0"/>
          <w:marRight w:val="0"/>
          <w:marTop w:val="0"/>
          <w:marBottom w:val="0"/>
          <w:divBdr>
            <w:top w:val="none" w:sz="0" w:space="0" w:color="auto"/>
            <w:left w:val="none" w:sz="0" w:space="0" w:color="auto"/>
            <w:bottom w:val="none" w:sz="0" w:space="0" w:color="auto"/>
            <w:right w:val="none" w:sz="0" w:space="0" w:color="auto"/>
          </w:divBdr>
        </w:div>
      </w:divsChild>
    </w:div>
    <w:div w:id="657728160">
      <w:bodyDiv w:val="1"/>
      <w:marLeft w:val="0"/>
      <w:marRight w:val="0"/>
      <w:marTop w:val="0"/>
      <w:marBottom w:val="0"/>
      <w:divBdr>
        <w:top w:val="none" w:sz="0" w:space="0" w:color="auto"/>
        <w:left w:val="none" w:sz="0" w:space="0" w:color="auto"/>
        <w:bottom w:val="none" w:sz="0" w:space="0" w:color="auto"/>
        <w:right w:val="none" w:sz="0" w:space="0" w:color="auto"/>
      </w:divBdr>
      <w:divsChild>
        <w:div w:id="1915701769">
          <w:marLeft w:val="0"/>
          <w:marRight w:val="0"/>
          <w:marTop w:val="0"/>
          <w:marBottom w:val="0"/>
          <w:divBdr>
            <w:top w:val="none" w:sz="0" w:space="0" w:color="auto"/>
            <w:left w:val="none" w:sz="0" w:space="0" w:color="auto"/>
            <w:bottom w:val="none" w:sz="0" w:space="0" w:color="auto"/>
            <w:right w:val="none" w:sz="0" w:space="0" w:color="auto"/>
          </w:divBdr>
        </w:div>
        <w:div w:id="1590433117">
          <w:marLeft w:val="0"/>
          <w:marRight w:val="0"/>
          <w:marTop w:val="0"/>
          <w:marBottom w:val="0"/>
          <w:divBdr>
            <w:top w:val="none" w:sz="0" w:space="0" w:color="auto"/>
            <w:left w:val="none" w:sz="0" w:space="0" w:color="auto"/>
            <w:bottom w:val="none" w:sz="0" w:space="0" w:color="auto"/>
            <w:right w:val="none" w:sz="0" w:space="0" w:color="auto"/>
          </w:divBdr>
        </w:div>
        <w:div w:id="558133460">
          <w:marLeft w:val="0"/>
          <w:marRight w:val="0"/>
          <w:marTop w:val="0"/>
          <w:marBottom w:val="0"/>
          <w:divBdr>
            <w:top w:val="none" w:sz="0" w:space="0" w:color="auto"/>
            <w:left w:val="none" w:sz="0" w:space="0" w:color="auto"/>
            <w:bottom w:val="none" w:sz="0" w:space="0" w:color="auto"/>
            <w:right w:val="none" w:sz="0" w:space="0" w:color="auto"/>
          </w:divBdr>
        </w:div>
      </w:divsChild>
    </w:div>
    <w:div w:id="778723436">
      <w:bodyDiv w:val="1"/>
      <w:marLeft w:val="0"/>
      <w:marRight w:val="0"/>
      <w:marTop w:val="0"/>
      <w:marBottom w:val="0"/>
      <w:divBdr>
        <w:top w:val="none" w:sz="0" w:space="0" w:color="auto"/>
        <w:left w:val="none" w:sz="0" w:space="0" w:color="auto"/>
        <w:bottom w:val="none" w:sz="0" w:space="0" w:color="auto"/>
        <w:right w:val="none" w:sz="0" w:space="0" w:color="auto"/>
      </w:divBdr>
    </w:div>
    <w:div w:id="862594733">
      <w:bodyDiv w:val="1"/>
      <w:marLeft w:val="0"/>
      <w:marRight w:val="0"/>
      <w:marTop w:val="0"/>
      <w:marBottom w:val="0"/>
      <w:divBdr>
        <w:top w:val="none" w:sz="0" w:space="0" w:color="auto"/>
        <w:left w:val="none" w:sz="0" w:space="0" w:color="auto"/>
        <w:bottom w:val="none" w:sz="0" w:space="0" w:color="auto"/>
        <w:right w:val="none" w:sz="0" w:space="0" w:color="auto"/>
      </w:divBdr>
      <w:divsChild>
        <w:div w:id="408890384">
          <w:marLeft w:val="0"/>
          <w:marRight w:val="0"/>
          <w:marTop w:val="0"/>
          <w:marBottom w:val="0"/>
          <w:divBdr>
            <w:top w:val="none" w:sz="0" w:space="0" w:color="auto"/>
            <w:left w:val="none" w:sz="0" w:space="0" w:color="auto"/>
            <w:bottom w:val="none" w:sz="0" w:space="0" w:color="auto"/>
            <w:right w:val="none" w:sz="0" w:space="0" w:color="auto"/>
          </w:divBdr>
        </w:div>
        <w:div w:id="1939095921">
          <w:marLeft w:val="0"/>
          <w:marRight w:val="0"/>
          <w:marTop w:val="0"/>
          <w:marBottom w:val="0"/>
          <w:divBdr>
            <w:top w:val="none" w:sz="0" w:space="0" w:color="auto"/>
            <w:left w:val="none" w:sz="0" w:space="0" w:color="auto"/>
            <w:bottom w:val="none" w:sz="0" w:space="0" w:color="auto"/>
            <w:right w:val="none" w:sz="0" w:space="0" w:color="auto"/>
          </w:divBdr>
        </w:div>
      </w:divsChild>
    </w:div>
    <w:div w:id="903417910">
      <w:bodyDiv w:val="1"/>
      <w:marLeft w:val="0"/>
      <w:marRight w:val="0"/>
      <w:marTop w:val="0"/>
      <w:marBottom w:val="0"/>
      <w:divBdr>
        <w:top w:val="none" w:sz="0" w:space="0" w:color="auto"/>
        <w:left w:val="none" w:sz="0" w:space="0" w:color="auto"/>
        <w:bottom w:val="none" w:sz="0" w:space="0" w:color="auto"/>
        <w:right w:val="none" w:sz="0" w:space="0" w:color="auto"/>
      </w:divBdr>
      <w:divsChild>
        <w:div w:id="1597325081">
          <w:marLeft w:val="0"/>
          <w:marRight w:val="0"/>
          <w:marTop w:val="0"/>
          <w:marBottom w:val="0"/>
          <w:divBdr>
            <w:top w:val="none" w:sz="0" w:space="0" w:color="auto"/>
            <w:left w:val="none" w:sz="0" w:space="0" w:color="auto"/>
            <w:bottom w:val="none" w:sz="0" w:space="0" w:color="auto"/>
            <w:right w:val="none" w:sz="0" w:space="0" w:color="auto"/>
          </w:divBdr>
        </w:div>
        <w:div w:id="839001929">
          <w:marLeft w:val="0"/>
          <w:marRight w:val="0"/>
          <w:marTop w:val="0"/>
          <w:marBottom w:val="0"/>
          <w:divBdr>
            <w:top w:val="none" w:sz="0" w:space="0" w:color="auto"/>
            <w:left w:val="none" w:sz="0" w:space="0" w:color="auto"/>
            <w:bottom w:val="none" w:sz="0" w:space="0" w:color="auto"/>
            <w:right w:val="none" w:sz="0" w:space="0" w:color="auto"/>
          </w:divBdr>
        </w:div>
        <w:div w:id="854272598">
          <w:marLeft w:val="0"/>
          <w:marRight w:val="0"/>
          <w:marTop w:val="0"/>
          <w:marBottom w:val="0"/>
          <w:divBdr>
            <w:top w:val="none" w:sz="0" w:space="0" w:color="auto"/>
            <w:left w:val="none" w:sz="0" w:space="0" w:color="auto"/>
            <w:bottom w:val="none" w:sz="0" w:space="0" w:color="auto"/>
            <w:right w:val="none" w:sz="0" w:space="0" w:color="auto"/>
          </w:divBdr>
        </w:div>
      </w:divsChild>
    </w:div>
    <w:div w:id="1034228536">
      <w:bodyDiv w:val="1"/>
      <w:marLeft w:val="0"/>
      <w:marRight w:val="0"/>
      <w:marTop w:val="0"/>
      <w:marBottom w:val="0"/>
      <w:divBdr>
        <w:top w:val="none" w:sz="0" w:space="0" w:color="auto"/>
        <w:left w:val="none" w:sz="0" w:space="0" w:color="auto"/>
        <w:bottom w:val="none" w:sz="0" w:space="0" w:color="auto"/>
        <w:right w:val="none" w:sz="0" w:space="0" w:color="auto"/>
      </w:divBdr>
      <w:divsChild>
        <w:div w:id="613948910">
          <w:marLeft w:val="907"/>
          <w:marRight w:val="0"/>
          <w:marTop w:val="91"/>
          <w:marBottom w:val="0"/>
          <w:divBdr>
            <w:top w:val="none" w:sz="0" w:space="0" w:color="auto"/>
            <w:left w:val="none" w:sz="0" w:space="0" w:color="auto"/>
            <w:bottom w:val="none" w:sz="0" w:space="0" w:color="auto"/>
            <w:right w:val="none" w:sz="0" w:space="0" w:color="auto"/>
          </w:divBdr>
        </w:div>
        <w:div w:id="855852994">
          <w:marLeft w:val="907"/>
          <w:marRight w:val="0"/>
          <w:marTop w:val="91"/>
          <w:marBottom w:val="0"/>
          <w:divBdr>
            <w:top w:val="none" w:sz="0" w:space="0" w:color="auto"/>
            <w:left w:val="none" w:sz="0" w:space="0" w:color="auto"/>
            <w:bottom w:val="none" w:sz="0" w:space="0" w:color="auto"/>
            <w:right w:val="none" w:sz="0" w:space="0" w:color="auto"/>
          </w:divBdr>
        </w:div>
        <w:div w:id="175506245">
          <w:marLeft w:val="907"/>
          <w:marRight w:val="0"/>
          <w:marTop w:val="91"/>
          <w:marBottom w:val="0"/>
          <w:divBdr>
            <w:top w:val="none" w:sz="0" w:space="0" w:color="auto"/>
            <w:left w:val="none" w:sz="0" w:space="0" w:color="auto"/>
            <w:bottom w:val="none" w:sz="0" w:space="0" w:color="auto"/>
            <w:right w:val="none" w:sz="0" w:space="0" w:color="auto"/>
          </w:divBdr>
        </w:div>
        <w:div w:id="1909612557">
          <w:marLeft w:val="907"/>
          <w:marRight w:val="0"/>
          <w:marTop w:val="91"/>
          <w:marBottom w:val="0"/>
          <w:divBdr>
            <w:top w:val="none" w:sz="0" w:space="0" w:color="auto"/>
            <w:left w:val="none" w:sz="0" w:space="0" w:color="auto"/>
            <w:bottom w:val="none" w:sz="0" w:space="0" w:color="auto"/>
            <w:right w:val="none" w:sz="0" w:space="0" w:color="auto"/>
          </w:divBdr>
        </w:div>
        <w:div w:id="1975209115">
          <w:marLeft w:val="907"/>
          <w:marRight w:val="0"/>
          <w:marTop w:val="91"/>
          <w:marBottom w:val="0"/>
          <w:divBdr>
            <w:top w:val="none" w:sz="0" w:space="0" w:color="auto"/>
            <w:left w:val="none" w:sz="0" w:space="0" w:color="auto"/>
            <w:bottom w:val="none" w:sz="0" w:space="0" w:color="auto"/>
            <w:right w:val="none" w:sz="0" w:space="0" w:color="auto"/>
          </w:divBdr>
        </w:div>
        <w:div w:id="1800682914">
          <w:marLeft w:val="907"/>
          <w:marRight w:val="0"/>
          <w:marTop w:val="91"/>
          <w:marBottom w:val="0"/>
          <w:divBdr>
            <w:top w:val="none" w:sz="0" w:space="0" w:color="auto"/>
            <w:left w:val="none" w:sz="0" w:space="0" w:color="auto"/>
            <w:bottom w:val="none" w:sz="0" w:space="0" w:color="auto"/>
            <w:right w:val="none" w:sz="0" w:space="0" w:color="auto"/>
          </w:divBdr>
        </w:div>
        <w:div w:id="197090220">
          <w:marLeft w:val="907"/>
          <w:marRight w:val="0"/>
          <w:marTop w:val="91"/>
          <w:marBottom w:val="0"/>
          <w:divBdr>
            <w:top w:val="none" w:sz="0" w:space="0" w:color="auto"/>
            <w:left w:val="none" w:sz="0" w:space="0" w:color="auto"/>
            <w:bottom w:val="none" w:sz="0" w:space="0" w:color="auto"/>
            <w:right w:val="none" w:sz="0" w:space="0" w:color="auto"/>
          </w:divBdr>
        </w:div>
        <w:div w:id="2053799028">
          <w:marLeft w:val="907"/>
          <w:marRight w:val="0"/>
          <w:marTop w:val="91"/>
          <w:marBottom w:val="0"/>
          <w:divBdr>
            <w:top w:val="none" w:sz="0" w:space="0" w:color="auto"/>
            <w:left w:val="none" w:sz="0" w:space="0" w:color="auto"/>
            <w:bottom w:val="none" w:sz="0" w:space="0" w:color="auto"/>
            <w:right w:val="none" w:sz="0" w:space="0" w:color="auto"/>
          </w:divBdr>
        </w:div>
        <w:div w:id="347831340">
          <w:marLeft w:val="907"/>
          <w:marRight w:val="0"/>
          <w:marTop w:val="91"/>
          <w:marBottom w:val="0"/>
          <w:divBdr>
            <w:top w:val="none" w:sz="0" w:space="0" w:color="auto"/>
            <w:left w:val="none" w:sz="0" w:space="0" w:color="auto"/>
            <w:bottom w:val="none" w:sz="0" w:space="0" w:color="auto"/>
            <w:right w:val="none" w:sz="0" w:space="0" w:color="auto"/>
          </w:divBdr>
        </w:div>
        <w:div w:id="1366252378">
          <w:marLeft w:val="907"/>
          <w:marRight w:val="0"/>
          <w:marTop w:val="91"/>
          <w:marBottom w:val="0"/>
          <w:divBdr>
            <w:top w:val="none" w:sz="0" w:space="0" w:color="auto"/>
            <w:left w:val="none" w:sz="0" w:space="0" w:color="auto"/>
            <w:bottom w:val="none" w:sz="0" w:space="0" w:color="auto"/>
            <w:right w:val="none" w:sz="0" w:space="0" w:color="auto"/>
          </w:divBdr>
        </w:div>
      </w:divsChild>
    </w:div>
    <w:div w:id="1072704741">
      <w:bodyDiv w:val="1"/>
      <w:marLeft w:val="0"/>
      <w:marRight w:val="0"/>
      <w:marTop w:val="0"/>
      <w:marBottom w:val="0"/>
      <w:divBdr>
        <w:top w:val="none" w:sz="0" w:space="0" w:color="auto"/>
        <w:left w:val="none" w:sz="0" w:space="0" w:color="auto"/>
        <w:bottom w:val="none" w:sz="0" w:space="0" w:color="auto"/>
        <w:right w:val="none" w:sz="0" w:space="0" w:color="auto"/>
      </w:divBdr>
    </w:div>
    <w:div w:id="1074356816">
      <w:bodyDiv w:val="1"/>
      <w:marLeft w:val="0"/>
      <w:marRight w:val="0"/>
      <w:marTop w:val="0"/>
      <w:marBottom w:val="0"/>
      <w:divBdr>
        <w:top w:val="none" w:sz="0" w:space="0" w:color="auto"/>
        <w:left w:val="none" w:sz="0" w:space="0" w:color="auto"/>
        <w:bottom w:val="none" w:sz="0" w:space="0" w:color="auto"/>
        <w:right w:val="none" w:sz="0" w:space="0" w:color="auto"/>
      </w:divBdr>
    </w:div>
    <w:div w:id="1103190883">
      <w:bodyDiv w:val="1"/>
      <w:marLeft w:val="0"/>
      <w:marRight w:val="0"/>
      <w:marTop w:val="0"/>
      <w:marBottom w:val="0"/>
      <w:divBdr>
        <w:top w:val="none" w:sz="0" w:space="0" w:color="auto"/>
        <w:left w:val="none" w:sz="0" w:space="0" w:color="auto"/>
        <w:bottom w:val="none" w:sz="0" w:space="0" w:color="auto"/>
        <w:right w:val="none" w:sz="0" w:space="0" w:color="auto"/>
      </w:divBdr>
      <w:divsChild>
        <w:div w:id="958683497">
          <w:marLeft w:val="432"/>
          <w:marRight w:val="0"/>
          <w:marTop w:val="91"/>
          <w:marBottom w:val="0"/>
          <w:divBdr>
            <w:top w:val="none" w:sz="0" w:space="0" w:color="auto"/>
            <w:left w:val="none" w:sz="0" w:space="0" w:color="auto"/>
            <w:bottom w:val="none" w:sz="0" w:space="0" w:color="auto"/>
            <w:right w:val="none" w:sz="0" w:space="0" w:color="auto"/>
          </w:divBdr>
        </w:div>
        <w:div w:id="643779126">
          <w:marLeft w:val="907"/>
          <w:marRight w:val="0"/>
          <w:marTop w:val="86"/>
          <w:marBottom w:val="0"/>
          <w:divBdr>
            <w:top w:val="none" w:sz="0" w:space="0" w:color="auto"/>
            <w:left w:val="none" w:sz="0" w:space="0" w:color="auto"/>
            <w:bottom w:val="none" w:sz="0" w:space="0" w:color="auto"/>
            <w:right w:val="none" w:sz="0" w:space="0" w:color="auto"/>
          </w:divBdr>
        </w:div>
        <w:div w:id="136342524">
          <w:marLeft w:val="907"/>
          <w:marRight w:val="0"/>
          <w:marTop w:val="86"/>
          <w:marBottom w:val="0"/>
          <w:divBdr>
            <w:top w:val="none" w:sz="0" w:space="0" w:color="auto"/>
            <w:left w:val="none" w:sz="0" w:space="0" w:color="auto"/>
            <w:bottom w:val="none" w:sz="0" w:space="0" w:color="auto"/>
            <w:right w:val="none" w:sz="0" w:space="0" w:color="auto"/>
          </w:divBdr>
        </w:div>
        <w:div w:id="1332758607">
          <w:marLeft w:val="907"/>
          <w:marRight w:val="0"/>
          <w:marTop w:val="86"/>
          <w:marBottom w:val="0"/>
          <w:divBdr>
            <w:top w:val="none" w:sz="0" w:space="0" w:color="auto"/>
            <w:left w:val="none" w:sz="0" w:space="0" w:color="auto"/>
            <w:bottom w:val="none" w:sz="0" w:space="0" w:color="auto"/>
            <w:right w:val="none" w:sz="0" w:space="0" w:color="auto"/>
          </w:divBdr>
        </w:div>
        <w:div w:id="761685820">
          <w:marLeft w:val="907"/>
          <w:marRight w:val="0"/>
          <w:marTop w:val="86"/>
          <w:marBottom w:val="0"/>
          <w:divBdr>
            <w:top w:val="none" w:sz="0" w:space="0" w:color="auto"/>
            <w:left w:val="none" w:sz="0" w:space="0" w:color="auto"/>
            <w:bottom w:val="none" w:sz="0" w:space="0" w:color="auto"/>
            <w:right w:val="none" w:sz="0" w:space="0" w:color="auto"/>
          </w:divBdr>
        </w:div>
        <w:div w:id="2106487653">
          <w:marLeft w:val="907"/>
          <w:marRight w:val="0"/>
          <w:marTop w:val="86"/>
          <w:marBottom w:val="0"/>
          <w:divBdr>
            <w:top w:val="none" w:sz="0" w:space="0" w:color="auto"/>
            <w:left w:val="none" w:sz="0" w:space="0" w:color="auto"/>
            <w:bottom w:val="none" w:sz="0" w:space="0" w:color="auto"/>
            <w:right w:val="none" w:sz="0" w:space="0" w:color="auto"/>
          </w:divBdr>
        </w:div>
        <w:div w:id="97331638">
          <w:marLeft w:val="907"/>
          <w:marRight w:val="0"/>
          <w:marTop w:val="86"/>
          <w:marBottom w:val="0"/>
          <w:divBdr>
            <w:top w:val="none" w:sz="0" w:space="0" w:color="auto"/>
            <w:left w:val="none" w:sz="0" w:space="0" w:color="auto"/>
            <w:bottom w:val="none" w:sz="0" w:space="0" w:color="auto"/>
            <w:right w:val="none" w:sz="0" w:space="0" w:color="auto"/>
          </w:divBdr>
        </w:div>
      </w:divsChild>
    </w:div>
    <w:div w:id="1217352385">
      <w:bodyDiv w:val="1"/>
      <w:marLeft w:val="0"/>
      <w:marRight w:val="0"/>
      <w:marTop w:val="0"/>
      <w:marBottom w:val="0"/>
      <w:divBdr>
        <w:top w:val="none" w:sz="0" w:space="0" w:color="auto"/>
        <w:left w:val="none" w:sz="0" w:space="0" w:color="auto"/>
        <w:bottom w:val="none" w:sz="0" w:space="0" w:color="auto"/>
        <w:right w:val="none" w:sz="0" w:space="0" w:color="auto"/>
      </w:divBdr>
      <w:divsChild>
        <w:div w:id="864177536">
          <w:marLeft w:val="0"/>
          <w:marRight w:val="0"/>
          <w:marTop w:val="0"/>
          <w:marBottom w:val="0"/>
          <w:divBdr>
            <w:top w:val="none" w:sz="0" w:space="0" w:color="auto"/>
            <w:left w:val="none" w:sz="0" w:space="0" w:color="auto"/>
            <w:bottom w:val="none" w:sz="0" w:space="0" w:color="auto"/>
            <w:right w:val="none" w:sz="0" w:space="0" w:color="auto"/>
          </w:divBdr>
        </w:div>
        <w:div w:id="1092242957">
          <w:marLeft w:val="0"/>
          <w:marRight w:val="0"/>
          <w:marTop w:val="0"/>
          <w:marBottom w:val="0"/>
          <w:divBdr>
            <w:top w:val="none" w:sz="0" w:space="0" w:color="auto"/>
            <w:left w:val="none" w:sz="0" w:space="0" w:color="auto"/>
            <w:bottom w:val="none" w:sz="0" w:space="0" w:color="auto"/>
            <w:right w:val="none" w:sz="0" w:space="0" w:color="auto"/>
          </w:divBdr>
        </w:div>
        <w:div w:id="1929731461">
          <w:marLeft w:val="0"/>
          <w:marRight w:val="0"/>
          <w:marTop w:val="0"/>
          <w:marBottom w:val="0"/>
          <w:divBdr>
            <w:top w:val="none" w:sz="0" w:space="0" w:color="auto"/>
            <w:left w:val="none" w:sz="0" w:space="0" w:color="auto"/>
            <w:bottom w:val="none" w:sz="0" w:space="0" w:color="auto"/>
            <w:right w:val="none" w:sz="0" w:space="0" w:color="auto"/>
          </w:divBdr>
        </w:div>
      </w:divsChild>
    </w:div>
    <w:div w:id="1418593227">
      <w:bodyDiv w:val="1"/>
      <w:marLeft w:val="0"/>
      <w:marRight w:val="0"/>
      <w:marTop w:val="0"/>
      <w:marBottom w:val="0"/>
      <w:divBdr>
        <w:top w:val="none" w:sz="0" w:space="0" w:color="auto"/>
        <w:left w:val="none" w:sz="0" w:space="0" w:color="auto"/>
        <w:bottom w:val="none" w:sz="0" w:space="0" w:color="auto"/>
        <w:right w:val="none" w:sz="0" w:space="0" w:color="auto"/>
      </w:divBdr>
    </w:div>
    <w:div w:id="1485321120">
      <w:bodyDiv w:val="1"/>
      <w:marLeft w:val="0"/>
      <w:marRight w:val="0"/>
      <w:marTop w:val="0"/>
      <w:marBottom w:val="0"/>
      <w:divBdr>
        <w:top w:val="none" w:sz="0" w:space="0" w:color="auto"/>
        <w:left w:val="none" w:sz="0" w:space="0" w:color="auto"/>
        <w:bottom w:val="none" w:sz="0" w:space="0" w:color="auto"/>
        <w:right w:val="none" w:sz="0" w:space="0" w:color="auto"/>
      </w:divBdr>
      <w:divsChild>
        <w:div w:id="256715526">
          <w:marLeft w:val="907"/>
          <w:marRight w:val="0"/>
          <w:marTop w:val="91"/>
          <w:marBottom w:val="0"/>
          <w:divBdr>
            <w:top w:val="none" w:sz="0" w:space="0" w:color="auto"/>
            <w:left w:val="none" w:sz="0" w:space="0" w:color="auto"/>
            <w:bottom w:val="none" w:sz="0" w:space="0" w:color="auto"/>
            <w:right w:val="none" w:sz="0" w:space="0" w:color="auto"/>
          </w:divBdr>
        </w:div>
        <w:div w:id="433281441">
          <w:marLeft w:val="907"/>
          <w:marRight w:val="0"/>
          <w:marTop w:val="91"/>
          <w:marBottom w:val="0"/>
          <w:divBdr>
            <w:top w:val="none" w:sz="0" w:space="0" w:color="auto"/>
            <w:left w:val="none" w:sz="0" w:space="0" w:color="auto"/>
            <w:bottom w:val="none" w:sz="0" w:space="0" w:color="auto"/>
            <w:right w:val="none" w:sz="0" w:space="0" w:color="auto"/>
          </w:divBdr>
        </w:div>
        <w:div w:id="601569067">
          <w:marLeft w:val="907"/>
          <w:marRight w:val="0"/>
          <w:marTop w:val="91"/>
          <w:marBottom w:val="0"/>
          <w:divBdr>
            <w:top w:val="none" w:sz="0" w:space="0" w:color="auto"/>
            <w:left w:val="none" w:sz="0" w:space="0" w:color="auto"/>
            <w:bottom w:val="none" w:sz="0" w:space="0" w:color="auto"/>
            <w:right w:val="none" w:sz="0" w:space="0" w:color="auto"/>
          </w:divBdr>
        </w:div>
        <w:div w:id="248464382">
          <w:marLeft w:val="907"/>
          <w:marRight w:val="0"/>
          <w:marTop w:val="91"/>
          <w:marBottom w:val="0"/>
          <w:divBdr>
            <w:top w:val="none" w:sz="0" w:space="0" w:color="auto"/>
            <w:left w:val="none" w:sz="0" w:space="0" w:color="auto"/>
            <w:bottom w:val="none" w:sz="0" w:space="0" w:color="auto"/>
            <w:right w:val="none" w:sz="0" w:space="0" w:color="auto"/>
          </w:divBdr>
        </w:div>
        <w:div w:id="2090617006">
          <w:marLeft w:val="907"/>
          <w:marRight w:val="0"/>
          <w:marTop w:val="91"/>
          <w:marBottom w:val="0"/>
          <w:divBdr>
            <w:top w:val="none" w:sz="0" w:space="0" w:color="auto"/>
            <w:left w:val="none" w:sz="0" w:space="0" w:color="auto"/>
            <w:bottom w:val="none" w:sz="0" w:space="0" w:color="auto"/>
            <w:right w:val="none" w:sz="0" w:space="0" w:color="auto"/>
          </w:divBdr>
        </w:div>
        <w:div w:id="1332368840">
          <w:marLeft w:val="907"/>
          <w:marRight w:val="0"/>
          <w:marTop w:val="91"/>
          <w:marBottom w:val="0"/>
          <w:divBdr>
            <w:top w:val="none" w:sz="0" w:space="0" w:color="auto"/>
            <w:left w:val="none" w:sz="0" w:space="0" w:color="auto"/>
            <w:bottom w:val="none" w:sz="0" w:space="0" w:color="auto"/>
            <w:right w:val="none" w:sz="0" w:space="0" w:color="auto"/>
          </w:divBdr>
        </w:div>
        <w:div w:id="2027441326">
          <w:marLeft w:val="907"/>
          <w:marRight w:val="0"/>
          <w:marTop w:val="91"/>
          <w:marBottom w:val="0"/>
          <w:divBdr>
            <w:top w:val="none" w:sz="0" w:space="0" w:color="auto"/>
            <w:left w:val="none" w:sz="0" w:space="0" w:color="auto"/>
            <w:bottom w:val="none" w:sz="0" w:space="0" w:color="auto"/>
            <w:right w:val="none" w:sz="0" w:space="0" w:color="auto"/>
          </w:divBdr>
        </w:div>
      </w:divsChild>
    </w:div>
    <w:div w:id="1781686523">
      <w:bodyDiv w:val="1"/>
      <w:marLeft w:val="0"/>
      <w:marRight w:val="0"/>
      <w:marTop w:val="0"/>
      <w:marBottom w:val="0"/>
      <w:divBdr>
        <w:top w:val="none" w:sz="0" w:space="0" w:color="auto"/>
        <w:left w:val="none" w:sz="0" w:space="0" w:color="auto"/>
        <w:bottom w:val="none" w:sz="0" w:space="0" w:color="auto"/>
        <w:right w:val="none" w:sz="0" w:space="0" w:color="auto"/>
      </w:divBdr>
      <w:divsChild>
        <w:div w:id="630286844">
          <w:marLeft w:val="0"/>
          <w:marRight w:val="0"/>
          <w:marTop w:val="0"/>
          <w:marBottom w:val="0"/>
          <w:divBdr>
            <w:top w:val="none" w:sz="0" w:space="0" w:color="auto"/>
            <w:left w:val="none" w:sz="0" w:space="0" w:color="auto"/>
            <w:bottom w:val="none" w:sz="0" w:space="0" w:color="auto"/>
            <w:right w:val="none" w:sz="0" w:space="0" w:color="auto"/>
          </w:divBdr>
        </w:div>
        <w:div w:id="201791419">
          <w:marLeft w:val="0"/>
          <w:marRight w:val="0"/>
          <w:marTop w:val="0"/>
          <w:marBottom w:val="0"/>
          <w:divBdr>
            <w:top w:val="none" w:sz="0" w:space="0" w:color="auto"/>
            <w:left w:val="none" w:sz="0" w:space="0" w:color="auto"/>
            <w:bottom w:val="none" w:sz="0" w:space="0" w:color="auto"/>
            <w:right w:val="none" w:sz="0" w:space="0" w:color="auto"/>
          </w:divBdr>
        </w:div>
        <w:div w:id="1603222622">
          <w:marLeft w:val="0"/>
          <w:marRight w:val="0"/>
          <w:marTop w:val="0"/>
          <w:marBottom w:val="0"/>
          <w:divBdr>
            <w:top w:val="none" w:sz="0" w:space="0" w:color="auto"/>
            <w:left w:val="none" w:sz="0" w:space="0" w:color="auto"/>
            <w:bottom w:val="none" w:sz="0" w:space="0" w:color="auto"/>
            <w:right w:val="none" w:sz="0" w:space="0" w:color="auto"/>
          </w:divBdr>
        </w:div>
      </w:divsChild>
    </w:div>
    <w:div w:id="196792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cc.org.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4AB28-99FC-4153-842F-A20F69698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2601</Words>
  <Characters>14309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Laura Coll</cp:lastModifiedBy>
  <cp:revision>3</cp:revision>
  <cp:lastPrinted>2018-06-15T19:49:00Z</cp:lastPrinted>
  <dcterms:created xsi:type="dcterms:W3CDTF">2018-06-15T19:48:00Z</dcterms:created>
  <dcterms:modified xsi:type="dcterms:W3CDTF">2018-06-15T19:50:00Z</dcterms:modified>
</cp:coreProperties>
</file>